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8F106"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202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4</w:t>
      </w:r>
      <w:r>
        <w:rPr>
          <w:rFonts w:hint="eastAsia" w:ascii="黑体" w:hAnsi="黑体" w:eastAsia="黑体"/>
          <w:sz w:val="44"/>
          <w:szCs w:val="44"/>
        </w:rPr>
        <w:t>重大政策和重点项目绩效执行结果</w:t>
      </w:r>
    </w:p>
    <w:p w14:paraId="7C4FA79F">
      <w:pPr>
        <w:rPr>
          <w:rFonts w:ascii="仿宋_GB2312" w:hAnsi="黑体" w:eastAsia="仿宋_GB2312"/>
          <w:sz w:val="32"/>
          <w:szCs w:val="32"/>
        </w:rPr>
      </w:pPr>
    </w:p>
    <w:p w14:paraId="4614C29E">
      <w:pPr>
        <w:ind w:firstLine="640" w:firstLineChars="200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根据市本级预算绩效管理工作计划安排，市财政局围绕市委、市政府重大决策部署，选择吉林明城经济开发区 金属建材产业园一期项目 绩效评价报告</w:t>
      </w:r>
      <w:r>
        <w:rPr>
          <w:rFonts w:hint="eastAsia" w:ascii="仿宋_GB2312" w:hAnsi="黑体" w:eastAsia="仿宋_GB2312"/>
          <w:sz w:val="32"/>
          <w:szCs w:val="32"/>
        </w:rPr>
        <w:t>开展重点绩效评价，现将绩效评价结果公开如下。http://www.panshi.gov.cn/xxgk/czyshsgjf/202507/t20250711_1276687.html</w:t>
      </w:r>
    </w:p>
    <w:p w14:paraId="3EE30B8B">
      <w:pPr>
        <w:ind w:firstLine="640" w:firstLineChars="200"/>
        <w:rPr>
          <w:rFonts w:hint="eastAsia" w:ascii="仿宋_GB2312" w:hAnsi="黑体" w:eastAsia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5YmNlNjE4MGMzMGY5MjJhNjcxNjQxMDRkYmUzZGUifQ=="/>
  </w:docVars>
  <w:rsids>
    <w:rsidRoot w:val="001B3A28"/>
    <w:rsid w:val="000A0676"/>
    <w:rsid w:val="00105485"/>
    <w:rsid w:val="00137CC5"/>
    <w:rsid w:val="001B3A28"/>
    <w:rsid w:val="005D0508"/>
    <w:rsid w:val="005E39F1"/>
    <w:rsid w:val="007A2CE7"/>
    <w:rsid w:val="007E0AF1"/>
    <w:rsid w:val="00815465"/>
    <w:rsid w:val="00B8676C"/>
    <w:rsid w:val="00BF3826"/>
    <w:rsid w:val="00DC26DA"/>
    <w:rsid w:val="00DD4A79"/>
    <w:rsid w:val="00E10466"/>
    <w:rsid w:val="00E50FBB"/>
    <w:rsid w:val="00E52F6B"/>
    <w:rsid w:val="00F274B2"/>
    <w:rsid w:val="14C52A2C"/>
    <w:rsid w:val="33452133"/>
    <w:rsid w:val="53674B94"/>
    <w:rsid w:val="5A9A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uiPriority w:val="99"/>
    <w:rPr>
      <w:color w:val="800080"/>
      <w:u w:val="single"/>
    </w:rPr>
  </w:style>
  <w:style w:type="character" w:styleId="7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1</Pages>
  <Words>109</Words>
  <Characters>124</Characters>
  <Lines>1</Lines>
  <Paragraphs>1</Paragraphs>
  <TotalTime>9</TotalTime>
  <ScaleCrop>false</ScaleCrop>
  <LinksUpToDate>false</LinksUpToDate>
  <CharactersWithSpaces>124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2023-09-15T01:39:00Z</dcterms:created>
  <dc:creator>Windows 用户</dc:creator>
  <cp:lastModifiedBy>Administrator</cp:lastModifiedBy>
  <cp:lastPrinted>2022-09-01T06:35:00Z</cp:lastPrinted>
  <dcterms:modified xsi:type="dcterms:W3CDTF">2025-08-21T02:01:22Z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F9CC12923B9B4CEB99D45E0F90E03D4D_13</vt:lpwstr>
  </property>
  <property fmtid="{D5CDD505-2E9C-101B-9397-08002B2CF9AE}" pid="4" name="KSOTemplateDocerSaveRecord">
    <vt:lpwstr>eyJoZGlkIjoiNjNmM2U5M2RhZjM3ZTI5ODZkNWZiYjYxZTBlMzI1ZTkifQ==</vt:lpwstr>
  </property>
</Properties>
</file>