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D166E">
      <w:pPr>
        <w:spacing w:line="576" w:lineRule="exact"/>
        <w:jc w:val="both"/>
        <w:rPr>
          <w:rFonts w:ascii="方正小标宋简体" w:eastAsia="方正小标宋简体"/>
          <w:sz w:val="44"/>
          <w:szCs w:val="44"/>
        </w:rPr>
      </w:pPr>
    </w:p>
    <w:p w14:paraId="446D94D9">
      <w:pPr>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磐石市应急管理局</w:t>
      </w:r>
    </w:p>
    <w:p w14:paraId="2E738705">
      <w:pPr>
        <w:spacing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年度</w:t>
      </w:r>
      <w:r>
        <w:rPr>
          <w:rFonts w:hint="eastAsia" w:ascii="方正小标宋简体" w:hAnsi="方正小标宋简体" w:eastAsia="方正小标宋简体" w:cs="方正小标宋简体"/>
          <w:bCs/>
          <w:sz w:val="44"/>
          <w:szCs w:val="44"/>
          <w:lang w:val="en-US" w:eastAsia="zh-CN"/>
        </w:rPr>
        <w:t>涉企行政检查工作</w:t>
      </w:r>
      <w:r>
        <w:rPr>
          <w:rFonts w:hint="eastAsia" w:ascii="方正小标宋简体" w:hAnsi="方正小标宋简体" w:eastAsia="方正小标宋简体" w:cs="方正小标宋简体"/>
          <w:bCs/>
          <w:sz w:val="44"/>
          <w:szCs w:val="44"/>
        </w:rPr>
        <w:t>计划</w:t>
      </w:r>
    </w:p>
    <w:p w14:paraId="40FE6C7B">
      <w:pPr>
        <w:spacing w:line="576" w:lineRule="exact"/>
        <w:ind w:firstLine="640" w:firstLineChars="200"/>
        <w:rPr>
          <w:rFonts w:ascii="仿宋_GB2312" w:hAnsi="仿宋_GB2312" w:eastAsia="仿宋_GB2312" w:cs="仿宋_GB2312"/>
          <w:sz w:val="32"/>
          <w:szCs w:val="32"/>
        </w:rPr>
      </w:pPr>
    </w:p>
    <w:p w14:paraId="4F42B69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为进一步规范应急管理领域</w:t>
      </w:r>
      <w:r>
        <w:rPr>
          <w:rFonts w:hint="eastAsia" w:ascii="仿宋_GB2312" w:hAnsi="仿宋_GB2312" w:eastAsia="仿宋_GB2312" w:cs="仿宋_GB2312"/>
          <w:sz w:val="32"/>
          <w:szCs w:val="32"/>
          <w:lang w:val="en-US" w:eastAsia="zh-CN"/>
        </w:rPr>
        <w:t>涉企行政检查行为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提高行政检查效能，减轻企业负担，</w:t>
      </w:r>
      <w:r>
        <w:rPr>
          <w:rFonts w:hint="eastAsia" w:ascii="仿宋_GB2312" w:hAnsi="仿宋_GB2312" w:eastAsia="仿宋_GB2312" w:cs="仿宋_GB2312"/>
          <w:sz w:val="32"/>
          <w:szCs w:val="32"/>
        </w:rPr>
        <w:t>根据《中华人民共和国安全生产法》《优化营商环境条例》《国务院关于在市场监管领域全面推行部门联合“双随机、一公开”监管的意见》（国发〔2019〕5 号）《国务院关于加强和规范事中事后监管的指导意见》（国发〔2019〕18 号）《安全生产年度监督检查计划编制办法》（安监总政法〔2017〕150 号）《国家安全监管总局关于进一步加强监管监察执法促进企业安全生产主体责任落实的意见》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安监总政法〔2018〕5 号）《吉林省安全生产条例》的有关要求，结合我市安全生产工作实际，</w:t>
      </w:r>
      <w:r>
        <w:rPr>
          <w:rFonts w:hint="eastAsia" w:ascii="仿宋_GB2312" w:hAnsi="仿宋_GB2312" w:eastAsia="仿宋_GB2312" w:cs="仿宋_GB2312"/>
          <w:sz w:val="32"/>
          <w:szCs w:val="32"/>
          <w:lang w:val="en-US" w:eastAsia="zh-CN"/>
        </w:rPr>
        <w:t>特</w:t>
      </w:r>
      <w:r>
        <w:rPr>
          <w:rFonts w:hint="eastAsia" w:ascii="仿宋_GB2312" w:hAnsi="仿宋_GB2312" w:eastAsia="仿宋_GB2312" w:cs="仿宋_GB2312"/>
          <w:sz w:val="32"/>
          <w:szCs w:val="32"/>
        </w:rPr>
        <w:t>制定202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涉企</w:t>
      </w:r>
      <w:r>
        <w:rPr>
          <w:rFonts w:hint="eastAsia" w:ascii="仿宋_GB2312" w:hAnsi="仿宋_GB2312" w:eastAsia="仿宋_GB2312" w:cs="仿宋_GB2312"/>
          <w:sz w:val="32"/>
          <w:szCs w:val="32"/>
        </w:rPr>
        <w:t>行政</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rPr>
        <w:t>工作计划。</w:t>
      </w:r>
    </w:p>
    <w:p w14:paraId="440AD5EC">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、工作目标</w:t>
      </w:r>
    </w:p>
    <w:p w14:paraId="246DD75A">
      <w:pPr>
        <w:adjustRightInd w:val="0"/>
        <w:spacing w:line="576"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val="en-US" w:eastAsia="zh-CN"/>
        </w:rPr>
        <w:t>通过规范涉企行政检查，推动涉企行政检查提质增效，减少对企业正常生产经营活动的干扰；提高行政检查的针对性和有效性，</w:t>
      </w:r>
      <w:r>
        <w:rPr>
          <w:rFonts w:hint="eastAsia" w:ascii="仿宋_GB2312" w:eastAsia="仿宋_GB2312"/>
          <w:sz w:val="32"/>
          <w:szCs w:val="32"/>
        </w:rPr>
        <w:t>全力控制一般事故，严格防控较大事故，坚决杜绝重特大事故。</w:t>
      </w:r>
      <w:r>
        <w:rPr>
          <w:rFonts w:hint="eastAsia" w:ascii="仿宋_GB2312" w:hAnsi="仿宋_GB2312" w:eastAsia="仿宋_GB2312" w:cs="仿宋_GB2312"/>
          <w:sz w:val="32"/>
          <w:szCs w:val="32"/>
        </w:rPr>
        <w:t>努力实现年度执法计划任务完成率、重大隐患整改率、行政处罚案件按时结案率、生产安全事故调查结案率四个百分之百。突出强化安全生产执法，严厉打击各类安全生产违法行为，督促企业严格落实安全生产主体责任，增强企业自我防范风险意识和主动消除违法违规行为的自觉性。</w:t>
      </w:r>
    </w:p>
    <w:p w14:paraId="2A80A765">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、主要任务</w:t>
      </w:r>
    </w:p>
    <w:p w14:paraId="52C46BC6">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贯彻执行国家、省、市有关安全生产工作的决策部署，深入开展安全生产治本攻坚三年行动，强化非煤矿山、危险化学品、冶金工贸等行业企业的安全监管，对非法违法生产、经营、储存危险化学品、烟花爆竹等开展专项执法行动。深入推进应急管理体系建设，持续加大安全生产行政执法力度，督导属地党委政府及部门落实安全生产责任，强化落实企业主体责任和全员岗位责任。开展重要节日和敏感时段督导巡查，确保重点时段安全稳定。</w:t>
      </w:r>
    </w:p>
    <w:p w14:paraId="53B3C3ED">
      <w:pPr>
        <w:spacing w:line="576"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eastAsia="黑体"/>
          <w:sz w:val="32"/>
          <w:szCs w:val="32"/>
        </w:rPr>
        <w:t>行政执法人员数量和监管执法工作日测算</w:t>
      </w:r>
    </w:p>
    <w:p w14:paraId="58F5BBB4">
      <w:pPr>
        <w:adjustRightInd w:val="0"/>
        <w:snapToGrid w:val="0"/>
        <w:spacing w:line="576" w:lineRule="exact"/>
        <w:ind w:firstLine="680" w:firstLineChars="200"/>
        <w:rPr>
          <w:rFonts w:hint="eastAsia" w:ascii="楷体_GB2312" w:hAnsi="楷体_GB2312" w:eastAsia="楷体_GB2312" w:cs="楷体_GB2312"/>
          <w:b w:val="0"/>
          <w:bCs w:val="0"/>
          <w:sz w:val="34"/>
          <w:szCs w:val="34"/>
        </w:rPr>
      </w:pPr>
      <w:r>
        <w:rPr>
          <w:rFonts w:hint="eastAsia" w:ascii="楷体_GB2312" w:hAnsi="楷体_GB2312" w:eastAsia="楷体_GB2312" w:cs="楷体_GB2312"/>
          <w:b w:val="0"/>
          <w:bCs w:val="0"/>
          <w:sz w:val="34"/>
          <w:szCs w:val="34"/>
        </w:rPr>
        <w:t>（一）总法定工作日（9</w:t>
      </w:r>
      <w:r>
        <w:rPr>
          <w:rFonts w:hint="eastAsia" w:ascii="楷体_GB2312" w:hAnsi="楷体_GB2312" w:eastAsia="楷体_GB2312" w:cs="楷体_GB2312"/>
          <w:b w:val="0"/>
          <w:bCs w:val="0"/>
          <w:sz w:val="34"/>
          <w:szCs w:val="34"/>
          <w:lang w:val="en-US" w:eastAsia="zh-CN"/>
        </w:rPr>
        <w:t>424</w:t>
      </w:r>
      <w:r>
        <w:rPr>
          <w:rFonts w:hint="eastAsia" w:ascii="楷体_GB2312" w:hAnsi="楷体_GB2312" w:eastAsia="楷体_GB2312" w:cs="楷体_GB2312"/>
          <w:b w:val="0"/>
          <w:bCs w:val="0"/>
          <w:sz w:val="34"/>
          <w:szCs w:val="34"/>
        </w:rPr>
        <w:t>天）</w:t>
      </w:r>
    </w:p>
    <w:p w14:paraId="5FC36EC6">
      <w:pPr>
        <w:adjustRightInd w:val="0"/>
        <w:spacing w:line="576"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目前全局在岗行政执法人员总数38人。</w:t>
      </w:r>
    </w:p>
    <w:p w14:paraId="10E3935D">
      <w:pPr>
        <w:adjustRightInd w:val="0"/>
        <w:spacing w:line="576"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国家法定工作日为36</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天－</w:t>
      </w:r>
      <w:r>
        <w:rPr>
          <w:rFonts w:hint="eastAsia" w:ascii="仿宋_GB2312" w:hAnsi="Times New Roman" w:eastAsia="仿宋_GB2312" w:cs="Times New Roman"/>
          <w:sz w:val="32"/>
          <w:szCs w:val="32"/>
          <w:lang w:val="en-US" w:eastAsia="zh-CN"/>
        </w:rPr>
        <w:t>104</w:t>
      </w:r>
      <w:r>
        <w:rPr>
          <w:rFonts w:hint="eastAsia" w:ascii="仿宋_GB2312" w:hAnsi="Times New Roman" w:eastAsia="仿宋_GB2312" w:cs="Times New Roman"/>
          <w:sz w:val="32"/>
          <w:szCs w:val="32"/>
        </w:rPr>
        <w:t>天－</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rPr>
        <w:t>天＝2</w:t>
      </w:r>
      <w:r>
        <w:rPr>
          <w:rFonts w:hint="eastAsia" w:ascii="仿宋_GB2312" w:hAnsi="Times New Roman" w:eastAsia="仿宋_GB2312" w:cs="Times New Roman"/>
          <w:sz w:val="32"/>
          <w:szCs w:val="32"/>
          <w:lang w:val="en-US" w:eastAsia="zh-CN"/>
        </w:rPr>
        <w:t>48</w:t>
      </w:r>
      <w:r>
        <w:rPr>
          <w:rFonts w:hint="eastAsia" w:ascii="仿宋_GB2312" w:hAnsi="Times New Roman" w:eastAsia="仿宋_GB2312" w:cs="Times New Roman"/>
          <w:sz w:val="32"/>
          <w:szCs w:val="32"/>
        </w:rPr>
        <w:t>天，其中：全年总天数36</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天；双休日＝</w:t>
      </w:r>
      <w:r>
        <w:rPr>
          <w:rFonts w:hint="eastAsia" w:ascii="仿宋_GB2312" w:hAnsi="Times New Roman" w:eastAsia="仿宋_GB2312" w:cs="Times New Roman"/>
          <w:sz w:val="32"/>
          <w:szCs w:val="32"/>
          <w:lang w:val="en-US" w:eastAsia="zh-CN"/>
        </w:rPr>
        <w:t>52</w:t>
      </w:r>
      <w:r>
        <w:rPr>
          <w:rFonts w:hint="eastAsia" w:ascii="仿宋_GB2312" w:hAnsi="Times New Roman" w:eastAsia="仿宋_GB2312" w:cs="Times New Roman"/>
          <w:sz w:val="32"/>
          <w:szCs w:val="32"/>
        </w:rPr>
        <w:t>周；2天／周＝</w:t>
      </w:r>
      <w:r>
        <w:rPr>
          <w:rFonts w:hint="eastAsia" w:ascii="仿宋_GB2312" w:hAnsi="Times New Roman" w:eastAsia="仿宋_GB2312" w:cs="Times New Roman"/>
          <w:sz w:val="32"/>
          <w:szCs w:val="32"/>
          <w:lang w:val="en-US" w:eastAsia="zh-CN"/>
        </w:rPr>
        <w:t>104</w:t>
      </w:r>
      <w:r>
        <w:rPr>
          <w:rFonts w:hint="eastAsia" w:ascii="仿宋_GB2312" w:hAnsi="Times New Roman" w:eastAsia="仿宋_GB2312" w:cs="Times New Roman"/>
          <w:sz w:val="32"/>
          <w:szCs w:val="32"/>
        </w:rPr>
        <w:t>天；元旦、春节、清明、五一、端午、中秋、国庆节等法定假日</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rPr>
        <w:t>天。</w:t>
      </w:r>
    </w:p>
    <w:p w14:paraId="09C7BBE1">
      <w:pPr>
        <w:adjustRightInd w:val="0"/>
        <w:spacing w:line="576"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总法定工作日＝国家法定工作日×人数＝2</w:t>
      </w:r>
      <w:r>
        <w:rPr>
          <w:rFonts w:hint="eastAsia" w:ascii="仿宋_GB2312" w:hAnsi="Times New Roman" w:eastAsia="仿宋_GB2312" w:cs="Times New Roman"/>
          <w:sz w:val="32"/>
          <w:szCs w:val="32"/>
          <w:lang w:val="en-US" w:eastAsia="zh-CN"/>
        </w:rPr>
        <w:t>48</w:t>
      </w:r>
      <w:r>
        <w:rPr>
          <w:rFonts w:hint="eastAsia" w:ascii="仿宋_GB2312" w:hAnsi="Times New Roman" w:eastAsia="仿宋_GB2312" w:cs="Times New Roman"/>
          <w:sz w:val="32"/>
          <w:szCs w:val="32"/>
        </w:rPr>
        <w:t>天×38人＝9</w:t>
      </w:r>
      <w:r>
        <w:rPr>
          <w:rFonts w:hint="eastAsia" w:ascii="仿宋_GB2312" w:hAnsi="Times New Roman" w:eastAsia="仿宋_GB2312" w:cs="Times New Roman"/>
          <w:sz w:val="32"/>
          <w:szCs w:val="32"/>
          <w:lang w:val="en-US" w:eastAsia="zh-CN"/>
        </w:rPr>
        <w:t>424</w:t>
      </w:r>
      <w:r>
        <w:rPr>
          <w:rFonts w:hint="eastAsia" w:ascii="仿宋_GB2312" w:hAnsi="Times New Roman" w:eastAsia="仿宋_GB2312" w:cs="Times New Roman"/>
          <w:sz w:val="32"/>
          <w:szCs w:val="32"/>
        </w:rPr>
        <w:t xml:space="preserve">个。 </w:t>
      </w:r>
    </w:p>
    <w:p w14:paraId="60353F89">
      <w:pPr>
        <w:adjustRightInd w:val="0"/>
        <w:snapToGrid w:val="0"/>
        <w:spacing w:line="576"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（二）其他行政执法工作日（</w:t>
      </w:r>
      <w:r>
        <w:rPr>
          <w:rFonts w:hint="eastAsia" w:ascii="楷体_GB2312" w:hAnsi="楷体_GB2312" w:eastAsia="楷体_GB2312" w:cs="楷体_GB2312"/>
          <w:b w:val="0"/>
          <w:bCs w:val="0"/>
          <w:sz w:val="32"/>
          <w:szCs w:val="32"/>
          <w:lang w:val="en-US" w:eastAsia="zh-CN"/>
        </w:rPr>
        <w:t>3344</w:t>
      </w:r>
      <w:r>
        <w:rPr>
          <w:rFonts w:hint="eastAsia" w:ascii="楷体_GB2312" w:hAnsi="楷体_GB2312" w:eastAsia="楷体_GB2312" w:cs="楷体_GB2312"/>
          <w:b w:val="0"/>
          <w:bCs w:val="0"/>
          <w:sz w:val="32"/>
          <w:szCs w:val="32"/>
        </w:rPr>
        <w:t>）</w:t>
      </w:r>
    </w:p>
    <w:p w14:paraId="494902C7">
      <w:pPr>
        <w:adjustRightInd w:val="0"/>
        <w:snapToGrid w:val="0"/>
        <w:spacing w:line="576"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1、安全生产举报查处；参与地方人民政府及有关部门、重大安全生产隐患排查报告的受理、登记建档、跟踪监控、督促整改等；有关报告、制度、安全措施的备案；开展机动执法；听证、行政复议、行政应诉等；</w:t>
      </w:r>
      <w:r>
        <w:rPr>
          <w:rFonts w:hint="eastAsia" w:ascii="仿宋_GB2312" w:hAnsi="宋体" w:eastAsia="仿宋_GB2312"/>
          <w:color w:val="000000"/>
          <w:sz w:val="32"/>
          <w:szCs w:val="32"/>
        </w:rPr>
        <w:t>每人约3</w:t>
      </w:r>
      <w:r>
        <w:rPr>
          <w:rFonts w:hint="eastAsia" w:ascii="仿宋_GB2312" w:hAnsi="宋体" w:eastAsia="仿宋_GB2312"/>
          <w:color w:val="000000"/>
          <w:sz w:val="32"/>
          <w:szCs w:val="32"/>
          <w:lang w:val="en-US" w:eastAsia="zh-CN"/>
        </w:rPr>
        <w:t>0</w:t>
      </w:r>
      <w:r>
        <w:rPr>
          <w:rFonts w:hint="eastAsia" w:ascii="仿宋_GB2312" w:hAnsi="宋体" w:eastAsia="仿宋_GB2312"/>
          <w:color w:val="000000"/>
          <w:sz w:val="32"/>
          <w:szCs w:val="32"/>
        </w:rPr>
        <w:t>天，</w:t>
      </w:r>
      <w:r>
        <w:rPr>
          <w:rFonts w:hint="eastAsia" w:ascii="仿宋_GB2312" w:hAnsi="宋体" w:eastAsia="仿宋_GB2312"/>
          <w:color w:val="000000"/>
          <w:sz w:val="32"/>
          <w:szCs w:val="32"/>
          <w:lang w:val="en-US" w:eastAsia="zh-CN"/>
        </w:rPr>
        <w:t>1140</w:t>
      </w:r>
      <w:r>
        <w:rPr>
          <w:rFonts w:hint="eastAsia" w:ascii="仿宋_GB2312" w:hAnsi="宋体" w:eastAsia="仿宋_GB2312"/>
          <w:color w:val="000000"/>
          <w:sz w:val="32"/>
          <w:szCs w:val="32"/>
        </w:rPr>
        <w:t>个工作日。</w:t>
      </w:r>
    </w:p>
    <w:p w14:paraId="5A6C3CB0">
      <w:pPr>
        <w:adjustRightInd w:val="0"/>
        <w:snapToGrid w:val="0"/>
        <w:spacing w:line="576" w:lineRule="exact"/>
        <w:ind w:firstLine="627" w:firstLineChars="196"/>
        <w:rPr>
          <w:rFonts w:ascii="仿宋_GB2312" w:hAnsi="宋体" w:eastAsia="仿宋_GB2312"/>
          <w:b/>
          <w:color w:val="000000"/>
          <w:sz w:val="32"/>
          <w:szCs w:val="32"/>
        </w:rPr>
      </w:pPr>
      <w:r>
        <w:rPr>
          <w:rFonts w:hint="eastAsia" w:ascii="仿宋_GB2312" w:eastAsia="仿宋_GB2312" w:cs="宋体"/>
          <w:kern w:val="0"/>
          <w:sz w:val="32"/>
          <w:szCs w:val="32"/>
        </w:rPr>
        <w:t>2、贯彻落实国家和省安全监管局、市委市政府的工作任务等。</w:t>
      </w:r>
      <w:r>
        <w:rPr>
          <w:rFonts w:hint="eastAsia" w:ascii="仿宋_GB2312" w:hAnsi="宋体" w:eastAsia="仿宋_GB2312"/>
          <w:color w:val="000000"/>
          <w:sz w:val="32"/>
          <w:szCs w:val="32"/>
        </w:rPr>
        <w:t>每人约21天，798个工作日。</w:t>
      </w:r>
    </w:p>
    <w:p w14:paraId="339C63DF">
      <w:pPr>
        <w:adjustRightInd w:val="0"/>
        <w:snapToGrid w:val="0"/>
        <w:spacing w:line="576" w:lineRule="exact"/>
        <w:ind w:firstLine="627" w:firstLineChars="196"/>
        <w:rPr>
          <w:rFonts w:ascii="仿宋_GB2312" w:hAnsi="宋体" w:eastAsia="仿宋_GB2312"/>
          <w:color w:val="000000"/>
          <w:sz w:val="32"/>
          <w:szCs w:val="32"/>
        </w:rPr>
      </w:pPr>
      <w:r>
        <w:rPr>
          <w:rFonts w:hint="eastAsia" w:ascii="仿宋_GB2312" w:hAnsi="宋体" w:eastAsia="仿宋_GB2312"/>
          <w:color w:val="000000"/>
          <w:sz w:val="32"/>
          <w:szCs w:val="32"/>
        </w:rPr>
        <w:t>3、督查乡镇街区工作（春节、全国“两会”期间、雨季及“十一”等）。每人约22天，836个工作日。</w:t>
      </w:r>
    </w:p>
    <w:p w14:paraId="74BA524C">
      <w:pPr>
        <w:adjustRightInd w:val="0"/>
        <w:snapToGrid w:val="0"/>
        <w:spacing w:line="576" w:lineRule="exact"/>
        <w:ind w:firstLine="627" w:firstLineChars="196"/>
        <w:rPr>
          <w:rFonts w:ascii="仿宋_GB2312" w:hAnsi="宋体" w:eastAsia="仿宋_GB2312"/>
          <w:b/>
          <w:color w:val="000000"/>
          <w:sz w:val="32"/>
          <w:szCs w:val="32"/>
        </w:rPr>
      </w:pPr>
      <w:r>
        <w:rPr>
          <w:rFonts w:hint="eastAsia" w:ascii="仿宋_GB2312" w:hAnsi="宋体" w:eastAsia="仿宋_GB2312"/>
          <w:color w:val="000000"/>
          <w:sz w:val="32"/>
          <w:szCs w:val="32"/>
        </w:rPr>
        <w:t>4、陪同国家、省和吉林市安全监管局督查、地区互检等工作。每人约15天，570个工作日。</w:t>
      </w:r>
    </w:p>
    <w:p w14:paraId="6A990ABB">
      <w:pPr>
        <w:adjustRightInd w:val="0"/>
        <w:snapToGrid w:val="0"/>
        <w:spacing w:line="576"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（三）非执法工作日（2660）</w:t>
      </w:r>
    </w:p>
    <w:p w14:paraId="4C161867">
      <w:pPr>
        <w:pStyle w:val="3"/>
        <w:widowControl w:val="0"/>
        <w:adjustRightInd w:val="0"/>
        <w:snapToGrid w:val="0"/>
        <w:spacing w:afterLines="0" w:line="576" w:lineRule="exact"/>
        <w:ind w:firstLine="680"/>
        <w:jc w:val="both"/>
        <w:rPr>
          <w:rFonts w:ascii="仿宋_GB2312" w:hAnsi="宋体" w:eastAsia="仿宋_GB2312"/>
          <w:b w:val="0"/>
          <w:color w:val="000000"/>
          <w:sz w:val="32"/>
          <w:szCs w:val="32"/>
        </w:rPr>
      </w:pPr>
      <w:r>
        <w:rPr>
          <w:rFonts w:hint="eastAsia" w:ascii="仿宋_GB2312" w:eastAsia="仿宋_GB2312"/>
          <w:b w:val="0"/>
          <w:sz w:val="32"/>
          <w:szCs w:val="32"/>
        </w:rPr>
        <w:t>1、学习、培训、考核、会议；参加党群活动；机关值班等预计所占用的工作日。</w:t>
      </w:r>
      <w:r>
        <w:rPr>
          <w:rFonts w:hint="eastAsia" w:ascii="仿宋_GB2312" w:hAnsi="宋体" w:eastAsia="仿宋_GB2312"/>
          <w:b w:val="0"/>
          <w:color w:val="000000"/>
          <w:sz w:val="32"/>
          <w:szCs w:val="32"/>
        </w:rPr>
        <w:t>每人约</w:t>
      </w:r>
      <w:r>
        <w:rPr>
          <w:rFonts w:hint="eastAsia" w:ascii="仿宋_GB2312" w:eastAsia="仿宋_GB2312"/>
          <w:b w:val="0"/>
          <w:sz w:val="32"/>
          <w:szCs w:val="32"/>
        </w:rPr>
        <w:t>35</w:t>
      </w:r>
      <w:r>
        <w:rPr>
          <w:rFonts w:hint="eastAsia" w:ascii="仿宋_GB2312" w:hAnsi="宋体" w:eastAsia="仿宋_GB2312"/>
          <w:b w:val="0"/>
          <w:color w:val="000000"/>
          <w:sz w:val="32"/>
          <w:szCs w:val="32"/>
        </w:rPr>
        <w:t>天1330个工作日。</w:t>
      </w:r>
    </w:p>
    <w:p w14:paraId="465585A3">
      <w:pPr>
        <w:pStyle w:val="3"/>
        <w:widowControl w:val="0"/>
        <w:adjustRightInd w:val="0"/>
        <w:snapToGrid w:val="0"/>
        <w:spacing w:afterLines="0" w:line="576" w:lineRule="exact"/>
        <w:ind w:firstLine="680"/>
        <w:jc w:val="both"/>
        <w:rPr>
          <w:rFonts w:ascii="仿宋_GB2312" w:hAnsi="宋体" w:eastAsia="仿宋_GB2312"/>
          <w:b w:val="0"/>
          <w:color w:val="000000"/>
          <w:sz w:val="32"/>
          <w:szCs w:val="32"/>
        </w:rPr>
      </w:pPr>
      <w:r>
        <w:rPr>
          <w:rFonts w:hint="eastAsia" w:ascii="仿宋_GB2312" w:eastAsia="仿宋_GB2312" w:cs="宋体"/>
          <w:b w:val="0"/>
          <w:bCs w:val="0"/>
          <w:sz w:val="32"/>
          <w:szCs w:val="32"/>
        </w:rPr>
        <w:t>2、检查指导乡镇街区安全生产执法工作；</w:t>
      </w:r>
      <w:r>
        <w:rPr>
          <w:rFonts w:hint="eastAsia" w:ascii="仿宋_GB2312" w:hAnsi="宋体" w:eastAsia="仿宋_GB2312"/>
          <w:b w:val="0"/>
          <w:color w:val="000000"/>
          <w:sz w:val="32"/>
          <w:szCs w:val="32"/>
        </w:rPr>
        <w:t>每人约15天，570个工作日。</w:t>
      </w:r>
    </w:p>
    <w:p w14:paraId="7168C200">
      <w:pPr>
        <w:adjustRightInd w:val="0"/>
        <w:snapToGrid w:val="0"/>
        <w:spacing w:line="576" w:lineRule="exact"/>
        <w:ind w:firstLine="640" w:firstLineChars="200"/>
        <w:rPr>
          <w:rFonts w:ascii="仿宋_GB2312" w:hAnsi="宋体" w:eastAsia="仿宋_GB2312"/>
          <w:color w:val="000000"/>
          <w:sz w:val="32"/>
          <w:szCs w:val="32"/>
        </w:rPr>
      </w:pPr>
      <w:r>
        <w:rPr>
          <w:rFonts w:hint="eastAsia" w:ascii="仿宋_GB2312" w:eastAsia="仿宋_GB2312" w:cs="宋体"/>
          <w:bCs/>
          <w:sz w:val="32"/>
          <w:szCs w:val="32"/>
        </w:rPr>
        <w:t>3、公务员法定年休假、探亲假、婚（丧）假及</w:t>
      </w:r>
      <w:r>
        <w:rPr>
          <w:rFonts w:hint="eastAsia" w:ascii="仿宋_GB2312" w:hAnsi="宋体" w:eastAsia="仿宋_GB2312"/>
          <w:color w:val="000000"/>
          <w:sz w:val="32"/>
          <w:szCs w:val="32"/>
        </w:rPr>
        <w:t>病、事假</w:t>
      </w:r>
      <w:r>
        <w:rPr>
          <w:rFonts w:hint="eastAsia" w:ascii="仿宋_GB2312" w:eastAsia="仿宋_GB2312" w:cs="宋体"/>
          <w:bCs/>
          <w:sz w:val="32"/>
          <w:szCs w:val="32"/>
        </w:rPr>
        <w:t>；</w:t>
      </w:r>
      <w:r>
        <w:rPr>
          <w:rFonts w:hint="eastAsia" w:ascii="仿宋_GB2312" w:hAnsi="宋体" w:eastAsia="仿宋_GB2312"/>
          <w:color w:val="000000"/>
          <w:sz w:val="32"/>
          <w:szCs w:val="32"/>
        </w:rPr>
        <w:t>每人约20天，760个工作日。</w:t>
      </w:r>
    </w:p>
    <w:p w14:paraId="7196806E">
      <w:pPr>
        <w:adjustRightInd w:val="0"/>
        <w:snapToGrid w:val="0"/>
        <w:spacing w:line="576"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（四）监督检查工作日（3420）</w:t>
      </w:r>
    </w:p>
    <w:p w14:paraId="58F5C1CC">
      <w:pPr>
        <w:pStyle w:val="3"/>
        <w:widowControl w:val="0"/>
        <w:adjustRightInd w:val="0"/>
        <w:snapToGrid w:val="0"/>
        <w:spacing w:afterLines="0" w:line="576" w:lineRule="exact"/>
        <w:ind w:firstLine="680"/>
        <w:jc w:val="both"/>
        <w:rPr>
          <w:rFonts w:ascii="仿宋_GB2312" w:hAnsi="宋体" w:eastAsia="仿宋_GB2312"/>
          <w:b w:val="0"/>
          <w:color w:val="000000"/>
          <w:sz w:val="32"/>
          <w:szCs w:val="32"/>
        </w:rPr>
      </w:pPr>
      <w:r>
        <w:rPr>
          <w:rFonts w:hint="eastAsia" w:ascii="仿宋_GB2312" w:hAnsi="宋体" w:eastAsia="仿宋_GB2312"/>
          <w:b w:val="0"/>
          <w:color w:val="000000"/>
          <w:sz w:val="32"/>
          <w:szCs w:val="32"/>
        </w:rPr>
        <w:t>执法检查工作日＝总法定工作日（9500）</w:t>
      </w:r>
      <w:r>
        <w:rPr>
          <w:rFonts w:hint="eastAsia" w:ascii="仿宋_GB2312" w:hAnsi="宋体" w:eastAsia="仿宋_GB2312"/>
          <w:b w:val="0"/>
          <w:color w:val="000000"/>
          <w:sz w:val="32"/>
          <w:szCs w:val="32"/>
          <w:lang w:eastAsia="zh-CN"/>
        </w:rPr>
        <w:t>—</w:t>
      </w:r>
      <w:r>
        <w:rPr>
          <w:rFonts w:hint="eastAsia" w:ascii="仿宋_GB2312" w:hAnsi="宋体" w:eastAsia="仿宋_GB2312"/>
          <w:b w:val="0"/>
          <w:color w:val="000000"/>
          <w:sz w:val="32"/>
          <w:szCs w:val="32"/>
        </w:rPr>
        <w:t>其他执法工作日（3420）—非执法工作日（2660）＝3420个工作日，每人约90天。</w:t>
      </w:r>
    </w:p>
    <w:p w14:paraId="4ABE117E">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五、监督检查安排</w:t>
      </w:r>
    </w:p>
    <w:p w14:paraId="47288585">
      <w:pPr>
        <w:adjustRightInd w:val="0"/>
        <w:spacing w:line="576"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（一）重点监管企业工作计划</w:t>
      </w:r>
    </w:p>
    <w:p w14:paraId="5BA24F55">
      <w:pPr>
        <w:adjustRightInd w:val="0"/>
        <w:spacing w:line="576" w:lineRule="exact"/>
        <w:ind w:firstLine="640" w:firstLineChars="200"/>
        <w:rPr>
          <w:rFonts w:ascii="仿宋_GB2312" w:eastAsia="仿宋_GB2312"/>
          <w:sz w:val="32"/>
          <w:szCs w:val="32"/>
        </w:rPr>
      </w:pPr>
      <w:r>
        <w:rPr>
          <w:rFonts w:hint="eastAsia" w:ascii="仿宋_GB2312" w:eastAsia="仿宋_GB2312"/>
          <w:sz w:val="32"/>
          <w:szCs w:val="32"/>
        </w:rPr>
        <w:t>1.基本概况。目前，应急管理局重点监管的企业151户：其中，非煤矿山</w:t>
      </w:r>
      <w:r>
        <w:rPr>
          <w:rFonts w:hint="eastAsia" w:ascii="仿宋_GB2312" w:eastAsia="仿宋_GB2312"/>
          <w:sz w:val="32"/>
          <w:szCs w:val="32"/>
          <w:lang w:val="en-US" w:eastAsia="zh-CN"/>
        </w:rPr>
        <w:t>59</w:t>
      </w:r>
      <w:r>
        <w:rPr>
          <w:rFonts w:hint="eastAsia" w:ascii="仿宋_GB2312" w:eastAsia="仿宋_GB2312"/>
          <w:sz w:val="32"/>
          <w:szCs w:val="32"/>
        </w:rPr>
        <w:t>户（井工矿山2</w:t>
      </w:r>
      <w:r>
        <w:rPr>
          <w:rFonts w:hint="eastAsia" w:ascii="仿宋_GB2312" w:eastAsia="仿宋_GB2312"/>
          <w:sz w:val="32"/>
          <w:szCs w:val="32"/>
          <w:lang w:val="en-US" w:eastAsia="zh-CN"/>
        </w:rPr>
        <w:t>0</w:t>
      </w:r>
      <w:r>
        <w:rPr>
          <w:rFonts w:hint="eastAsia" w:ascii="仿宋_GB2312" w:eastAsia="仿宋_GB2312"/>
          <w:sz w:val="32"/>
          <w:szCs w:val="32"/>
        </w:rPr>
        <w:t>户，露天矿山3</w:t>
      </w:r>
      <w:r>
        <w:rPr>
          <w:rFonts w:hint="eastAsia" w:ascii="仿宋_GB2312" w:eastAsia="仿宋_GB2312"/>
          <w:sz w:val="32"/>
          <w:szCs w:val="32"/>
          <w:lang w:val="en-US" w:eastAsia="zh-CN"/>
        </w:rPr>
        <w:t>5</w:t>
      </w:r>
      <w:r>
        <w:rPr>
          <w:rFonts w:hint="eastAsia" w:ascii="仿宋_GB2312" w:eastAsia="仿宋_GB2312"/>
          <w:sz w:val="32"/>
          <w:szCs w:val="32"/>
        </w:rPr>
        <w:t>户、尾矿库</w:t>
      </w:r>
      <w:r>
        <w:rPr>
          <w:rFonts w:hint="eastAsia" w:ascii="仿宋_GB2312" w:eastAsia="仿宋_GB2312"/>
          <w:sz w:val="32"/>
          <w:szCs w:val="32"/>
          <w:lang w:val="en-US" w:eastAsia="zh-CN"/>
        </w:rPr>
        <w:t>4</w:t>
      </w:r>
      <w:r>
        <w:rPr>
          <w:rFonts w:hint="eastAsia" w:ascii="仿宋_GB2312" w:eastAsia="仿宋_GB2312"/>
          <w:sz w:val="32"/>
          <w:szCs w:val="32"/>
        </w:rPr>
        <w:t>户）；</w:t>
      </w:r>
      <w:r>
        <w:rPr>
          <w:rFonts w:hint="eastAsia" w:ascii="仿宋_GB2312" w:eastAsia="仿宋_GB2312"/>
          <w:sz w:val="32"/>
          <w:szCs w:val="32"/>
          <w:lang w:eastAsia="zh-CN"/>
        </w:rPr>
        <w:t>规上建材企业</w:t>
      </w:r>
      <w:r>
        <w:rPr>
          <w:rFonts w:hint="eastAsia" w:ascii="仿宋_GB2312" w:eastAsia="仿宋_GB2312"/>
          <w:sz w:val="32"/>
          <w:szCs w:val="32"/>
          <w:lang w:val="en-US" w:eastAsia="zh-CN"/>
        </w:rPr>
        <w:t>10户；</w:t>
      </w:r>
      <w:r>
        <w:rPr>
          <w:rFonts w:hint="eastAsia" w:ascii="仿宋_GB2312" w:eastAsia="仿宋_GB2312"/>
          <w:color w:val="auto"/>
          <w:sz w:val="32"/>
          <w:szCs w:val="32"/>
        </w:rPr>
        <w:t>危险化学品企业共</w:t>
      </w:r>
      <w:r>
        <w:rPr>
          <w:rFonts w:hint="eastAsia" w:ascii="仿宋_GB2312" w:eastAsia="仿宋_GB2312"/>
          <w:color w:val="auto"/>
          <w:sz w:val="32"/>
          <w:szCs w:val="32"/>
          <w:lang w:val="en-US" w:eastAsia="zh-CN"/>
        </w:rPr>
        <w:t>56</w:t>
      </w:r>
      <w:r>
        <w:rPr>
          <w:rFonts w:hint="eastAsia" w:ascii="仿宋_GB2312" w:eastAsia="仿宋_GB2312"/>
          <w:color w:val="auto"/>
          <w:sz w:val="32"/>
          <w:szCs w:val="32"/>
        </w:rPr>
        <w:t>户（包括：危化生产企业1户、加油站4</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户、气体经营5户、其他危险化学品经营</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户），医药企业</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户、化工企业1户、烟花爆竹批发</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户、烟花爆竹零售6户</w:t>
      </w:r>
      <w:r>
        <w:rPr>
          <w:rFonts w:hint="eastAsia" w:ascii="仿宋_GB2312" w:eastAsia="仿宋_GB2312"/>
          <w:color w:val="auto"/>
          <w:sz w:val="32"/>
          <w:szCs w:val="32"/>
          <w:lang w:eastAsia="zh-CN"/>
        </w:rPr>
        <w:t>；金属冶炼企业</w:t>
      </w:r>
      <w:r>
        <w:rPr>
          <w:rFonts w:hint="eastAsia" w:ascii="仿宋_GB2312" w:eastAsia="仿宋_GB2312"/>
          <w:sz w:val="32"/>
          <w:szCs w:val="32"/>
          <w:lang w:val="en-US" w:eastAsia="zh-CN"/>
        </w:rPr>
        <w:t>2</w:t>
      </w:r>
      <w:r>
        <w:rPr>
          <w:rFonts w:hint="eastAsia" w:ascii="仿宋_GB2312" w:eastAsia="仿宋_GB2312"/>
          <w:sz w:val="32"/>
          <w:szCs w:val="32"/>
        </w:rPr>
        <w:t>户、机械加工制造企业</w:t>
      </w:r>
      <w:r>
        <w:rPr>
          <w:rFonts w:hint="eastAsia" w:ascii="仿宋_GB2312" w:eastAsia="仿宋_GB2312"/>
          <w:sz w:val="32"/>
          <w:szCs w:val="32"/>
          <w:lang w:val="en-US" w:eastAsia="zh-CN"/>
        </w:rPr>
        <w:t>8</w:t>
      </w:r>
      <w:r>
        <w:rPr>
          <w:rFonts w:hint="eastAsia" w:ascii="仿宋_GB2312" w:eastAsia="仿宋_GB2312"/>
          <w:sz w:val="32"/>
          <w:szCs w:val="32"/>
        </w:rPr>
        <w:t>户、有色金属冶炼</w:t>
      </w:r>
      <w:r>
        <w:rPr>
          <w:rFonts w:hint="eastAsia" w:ascii="仿宋_GB2312" w:eastAsia="仿宋_GB2312"/>
          <w:sz w:val="32"/>
          <w:szCs w:val="32"/>
          <w:lang w:val="en-US" w:eastAsia="zh-CN"/>
        </w:rPr>
        <w:t>2</w:t>
      </w:r>
      <w:r>
        <w:rPr>
          <w:rFonts w:hint="eastAsia" w:ascii="仿宋_GB2312" w:eastAsia="仿宋_GB2312"/>
          <w:sz w:val="32"/>
          <w:szCs w:val="32"/>
        </w:rPr>
        <w:t>户、金属压延</w:t>
      </w:r>
      <w:r>
        <w:rPr>
          <w:rFonts w:hint="eastAsia" w:ascii="仿宋_GB2312" w:eastAsia="仿宋_GB2312"/>
          <w:sz w:val="32"/>
          <w:szCs w:val="32"/>
          <w:lang w:val="en-US" w:eastAsia="zh-CN"/>
        </w:rPr>
        <w:t>2</w:t>
      </w:r>
      <w:r>
        <w:rPr>
          <w:rFonts w:hint="eastAsia" w:ascii="仿宋_GB2312" w:eastAsia="仿宋_GB2312"/>
          <w:sz w:val="32"/>
          <w:szCs w:val="32"/>
        </w:rPr>
        <w:t>户、铸造</w:t>
      </w:r>
      <w:r>
        <w:rPr>
          <w:rFonts w:hint="eastAsia" w:ascii="仿宋_GB2312" w:eastAsia="仿宋_GB2312"/>
          <w:sz w:val="32"/>
          <w:szCs w:val="32"/>
          <w:lang w:val="en-US" w:eastAsia="zh-CN"/>
        </w:rPr>
        <w:t>2</w:t>
      </w:r>
      <w:r>
        <w:rPr>
          <w:rFonts w:hint="eastAsia" w:ascii="仿宋_GB2312" w:eastAsia="仿宋_GB2312"/>
          <w:sz w:val="32"/>
          <w:szCs w:val="32"/>
        </w:rPr>
        <w:t>户、轻工企业1</w:t>
      </w:r>
      <w:r>
        <w:rPr>
          <w:rFonts w:hint="eastAsia" w:ascii="仿宋_GB2312" w:eastAsia="仿宋_GB2312"/>
          <w:sz w:val="32"/>
          <w:szCs w:val="32"/>
          <w:lang w:val="en-US" w:eastAsia="zh-CN"/>
        </w:rPr>
        <w:t>3</w:t>
      </w:r>
      <w:r>
        <w:rPr>
          <w:rFonts w:hint="eastAsia" w:ascii="仿宋_GB2312" w:eastAsia="仿宋_GB2312"/>
          <w:sz w:val="32"/>
          <w:szCs w:val="32"/>
        </w:rPr>
        <w:t>户</w:t>
      </w:r>
      <w:r>
        <w:rPr>
          <w:rFonts w:hint="eastAsia" w:ascii="仿宋_GB2312" w:eastAsia="仿宋_GB2312"/>
          <w:sz w:val="32"/>
          <w:szCs w:val="32"/>
          <w:lang w:eastAsia="zh-CN"/>
        </w:rPr>
        <w:t>、商贸企业</w:t>
      </w:r>
      <w:r>
        <w:rPr>
          <w:rFonts w:hint="eastAsia" w:ascii="仿宋_GB2312" w:eastAsia="仿宋_GB2312"/>
          <w:sz w:val="32"/>
          <w:szCs w:val="32"/>
          <w:lang w:val="en-US" w:eastAsia="zh-CN"/>
        </w:rPr>
        <w:t>34户</w:t>
      </w:r>
      <w:r>
        <w:rPr>
          <w:rFonts w:hint="eastAsia" w:ascii="仿宋_GB2312" w:eastAsia="仿宋_GB2312"/>
          <w:sz w:val="32"/>
          <w:szCs w:val="32"/>
        </w:rPr>
        <w:t>。</w:t>
      </w:r>
    </w:p>
    <w:p w14:paraId="696FA562">
      <w:pPr>
        <w:adjustRightInd w:val="0"/>
        <w:spacing w:line="576" w:lineRule="exact"/>
        <w:ind w:firstLine="640" w:firstLineChars="200"/>
        <w:rPr>
          <w:rFonts w:ascii="仿宋_GB2312" w:eastAsia="仿宋_GB2312"/>
          <w:color w:val="FF0000"/>
          <w:sz w:val="32"/>
          <w:szCs w:val="32"/>
        </w:rPr>
      </w:pPr>
      <w:r>
        <w:rPr>
          <w:rFonts w:hint="eastAsia" w:ascii="仿宋_GB2312" w:eastAsia="仿宋_GB2312"/>
          <w:sz w:val="32"/>
          <w:szCs w:val="32"/>
        </w:rPr>
        <w:t>2.检查频次见附件</w:t>
      </w:r>
    </w:p>
    <w:p w14:paraId="5B7C7C17">
      <w:pPr>
        <w:adjustRightInd w:val="0"/>
        <w:spacing w:line="576"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（二）综合监管工作计划</w:t>
      </w:r>
    </w:p>
    <w:p w14:paraId="60951B10">
      <w:pPr>
        <w:adjustRightInd w:val="0"/>
        <w:spacing w:line="576" w:lineRule="exact"/>
        <w:ind w:firstLine="640" w:firstLineChars="200"/>
        <w:rPr>
          <w:rFonts w:ascii="仿宋_GB2312" w:eastAsia="仿宋_GB2312"/>
          <w:sz w:val="32"/>
          <w:szCs w:val="32"/>
        </w:rPr>
      </w:pPr>
      <w:r>
        <w:rPr>
          <w:rFonts w:hint="eastAsia" w:ascii="仿宋_GB2312" w:eastAsia="仿宋_GB2312"/>
          <w:sz w:val="32"/>
          <w:szCs w:val="32"/>
        </w:rPr>
        <w:t>1.基本概况：19个乡镇街区和23个重点行业主管部门。</w:t>
      </w:r>
    </w:p>
    <w:p w14:paraId="236FCC33">
      <w:pPr>
        <w:adjustRightInd w:val="0"/>
        <w:spacing w:line="576" w:lineRule="exact"/>
        <w:ind w:firstLine="640" w:firstLineChars="200"/>
        <w:rPr>
          <w:rFonts w:ascii="仿宋_GB2312" w:eastAsia="仿宋_GB2312"/>
          <w:sz w:val="32"/>
          <w:szCs w:val="32"/>
        </w:rPr>
      </w:pPr>
      <w:r>
        <w:rPr>
          <w:rFonts w:hint="eastAsia" w:ascii="仿宋_GB2312" w:eastAsia="仿宋_GB2312"/>
          <w:sz w:val="32"/>
          <w:szCs w:val="32"/>
        </w:rPr>
        <w:t>2.综合监管计划：（1）对19个乡镇街区、23个重点行业主管部门每半年监督检查一次，全年2次；（2）对各乡镇街区区域内和重点行业（领域）企业按10</w:t>
      </w:r>
      <w:r>
        <w:rPr>
          <w:rFonts w:ascii="仿宋_GB2312" w:eastAsia="仿宋_GB2312"/>
          <w:sz w:val="32"/>
          <w:szCs w:val="32"/>
        </w:rPr>
        <w:t>%的比例</w:t>
      </w:r>
      <w:r>
        <w:rPr>
          <w:rFonts w:hint="eastAsia" w:ascii="仿宋_GB2312" w:eastAsia="仿宋_GB2312"/>
          <w:sz w:val="32"/>
          <w:szCs w:val="32"/>
        </w:rPr>
        <w:t>每半年抽查检查一次。</w:t>
      </w:r>
    </w:p>
    <w:p w14:paraId="72F2E228">
      <w:pPr>
        <w:adjustRightInd w:val="0"/>
        <w:spacing w:line="576" w:lineRule="exact"/>
        <w:ind w:firstLine="640" w:firstLineChars="200"/>
        <w:rPr>
          <w:rFonts w:ascii="仿宋_GB2312" w:eastAsia="仿宋_GB2312"/>
          <w:sz w:val="32"/>
          <w:szCs w:val="32"/>
        </w:rPr>
      </w:pPr>
      <w:r>
        <w:rPr>
          <w:rFonts w:hint="eastAsia" w:ascii="仿宋_GB2312" w:eastAsia="仿宋_GB2312"/>
          <w:sz w:val="32"/>
          <w:szCs w:val="32"/>
        </w:rPr>
        <w:t>3.根据上级部门相关专项整治行动等工作安排，根据实际情况对上述计划检查次数进行调整。</w:t>
      </w:r>
    </w:p>
    <w:p w14:paraId="403AE985">
      <w:pPr>
        <w:adjustRightInd w:val="0"/>
        <w:snapToGrid w:val="0"/>
        <w:spacing w:line="576" w:lineRule="exact"/>
        <w:ind w:firstLine="640" w:firstLineChars="200"/>
        <w:rPr>
          <w:rFonts w:ascii="黑体" w:eastAsia="黑体"/>
          <w:color w:val="000000"/>
          <w:sz w:val="32"/>
          <w:szCs w:val="32"/>
        </w:rPr>
      </w:pPr>
      <w:r>
        <w:rPr>
          <w:rFonts w:hint="eastAsia" w:ascii="黑体" w:eastAsia="黑体" w:cs="宋体"/>
          <w:kern w:val="0"/>
          <w:sz w:val="32"/>
          <w:szCs w:val="32"/>
        </w:rPr>
        <w:t>六、</w:t>
      </w:r>
      <w:r>
        <w:rPr>
          <w:rFonts w:hint="eastAsia" w:ascii="黑体" w:eastAsia="黑体"/>
          <w:sz w:val="32"/>
          <w:szCs w:val="32"/>
        </w:rPr>
        <w:t>检查内容</w:t>
      </w:r>
    </w:p>
    <w:p w14:paraId="18FABB81">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1.依法取得有关安全生产行政许可的情况；</w:t>
      </w:r>
    </w:p>
    <w:p w14:paraId="0F27E791">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2.建立、健全和落实安全生产责任制、安全生产规章制度和操作规程、作业规程的情况；</w:t>
      </w:r>
    </w:p>
    <w:p w14:paraId="74C154B0">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3.按照国家规定提取和使用安全生产费用和其他安全生产投入的情况；</w:t>
      </w:r>
    </w:p>
    <w:p w14:paraId="78B688A9">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4.依法设置应急管理机构和配备应急管理人员的情况；</w:t>
      </w:r>
    </w:p>
    <w:p w14:paraId="573F724E">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5.依法组织从业人员参加安全生产教育、培训；特种作业人员取得有关安全资格证书的情况；</w:t>
      </w:r>
    </w:p>
    <w:p w14:paraId="29BCE7FE">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6.新建、改建、扩建工程项目的安全设施与主体工程同时设计、同时施工、同时投入生产和使用，以及按规定办理设计审查和竣工验收的情况；</w:t>
      </w:r>
    </w:p>
    <w:p w14:paraId="6EE575F9">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7.在有较大危险因素的生产经营场所和有关设施、设备上，设置安全警示标志的情况； </w:t>
      </w:r>
    </w:p>
    <w:p w14:paraId="7072B9BE">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8.对重大危险源实施有效的检测、监控情况；</w:t>
      </w:r>
    </w:p>
    <w:p w14:paraId="4BF53161">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9.安全设施、设备（包括特种设备）符合安全要求的维护、保养、定期检测检验情况；</w:t>
      </w:r>
    </w:p>
    <w:p w14:paraId="201B94BF">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10.安全生产标准化推进、安全生产管理网格化建设、安全避险“六大系统”建设和制定井下动火使用制度、领导下井带班制度的情况；</w:t>
      </w:r>
    </w:p>
    <w:p w14:paraId="56F10A0F">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11.教育和督促从业人员严格执行本单位的安全生产规章制度和安全操作规程，并向从业人员如实告知作业场所和工作岗位存在的危险因素、防范措施以及事故应急措施的情况；</w:t>
      </w:r>
    </w:p>
    <w:p w14:paraId="6F8923B5">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12.为从业人员提供符合国家标准或者行业标准的劳动防护用品、气体检测仪、自救器，并监督、教育从业人员按照使用规则正确佩戴和使用的情况；</w:t>
      </w:r>
    </w:p>
    <w:p w14:paraId="1D57E3FC">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13.在同一作业区域内进行生产经营活动，可能危及对方生产安全的，与对方签订安全生产管理协议，明确各自的安全生产管理职责和应当采取的安全措施，并指定专职安全生产管理人员进行安全检查与协调的情况；</w:t>
      </w:r>
    </w:p>
    <w:p w14:paraId="28156F15">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14.对承包单位、承租单位的安全生产工作实行统一协调、管理的情况；</w:t>
      </w:r>
    </w:p>
    <w:p w14:paraId="1F798EDF">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15.组织安全生产检查，认真排查及时发现、治理和消除生产安全事故隐患的情况；</w:t>
      </w:r>
    </w:p>
    <w:p w14:paraId="4E4FAD26">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16.制定生产安全事故应急预案并定期组织演练，以及有关应急预案备案的情况；</w:t>
      </w:r>
    </w:p>
    <w:p w14:paraId="1E7EFEBD">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17.依法参加工伤保险，为从业人员缴纳保险费情况；</w:t>
      </w:r>
    </w:p>
    <w:p w14:paraId="4ECF9B66">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18.依法应当监督检查的其他情况。</w:t>
      </w:r>
    </w:p>
    <w:p w14:paraId="3D8A22F6">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检查时可根据工作职责及企业实际情况对以上18项内容进行检查（如：第10项的检查，如果企业没有安全避险“六大系统”建设，就不需检查此项）。</w:t>
      </w:r>
    </w:p>
    <w:p w14:paraId="5FD737EF">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七、保障措施</w:t>
      </w:r>
    </w:p>
    <w:p w14:paraId="7793D360">
      <w:pPr>
        <w:spacing w:line="576"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（一）加强组织领导。</w:t>
      </w:r>
      <w:r>
        <w:rPr>
          <w:rFonts w:hint="eastAsia" w:ascii="仿宋_GB2312" w:hAnsi="仿宋_GB2312" w:eastAsia="仿宋_GB2312" w:cs="仿宋_GB2312"/>
          <w:sz w:val="32"/>
          <w:szCs w:val="32"/>
        </w:rPr>
        <w:t>依照年度监督检查计划开展监督检查活动，是优化企业营商环境、规范执法行为、明晰安全生产监管部门监督检查责任的有效举措。各承担监督检查任务的科室应加强组织领导，提前做好年度监督检查计划实施的各项准备工作，妥善处理好日常工作事项，不能以人员、装备、时间不足为由影响监督检查计划的实施，维护监督检查计划的严肃性。</w:t>
      </w:r>
    </w:p>
    <w:p w14:paraId="5D74647B">
      <w:pPr>
        <w:spacing w:line="576"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（二）规范执法行为。</w:t>
      </w:r>
      <w:r>
        <w:rPr>
          <w:rFonts w:hint="eastAsia" w:ascii="仿宋_GB2312" w:hAnsi="仿宋_GB2312" w:eastAsia="仿宋_GB2312" w:cs="仿宋_GB2312"/>
          <w:sz w:val="32"/>
          <w:szCs w:val="32"/>
        </w:rPr>
        <w:t>严格落实《安全生产执法程序规定》和“双随机”抽查机制，全面执行行政执法公示制度、执法全过程记录制度、重大执法决定法制审核制度，进一步规范监督检查用语，做到程序合法、文明执法、教在罚前，对监督检查过程中的存在的违法违纪行为严肃追究责任，为优化企业营商环境创造良好的执法环境。</w:t>
      </w:r>
    </w:p>
    <w:p w14:paraId="578D8AED">
      <w:pPr>
        <w:spacing w:line="576"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（三）强化舆论宣传。</w:t>
      </w:r>
      <w:r>
        <w:rPr>
          <w:rFonts w:hint="eastAsia" w:ascii="仿宋_GB2312" w:hAnsi="仿宋_GB2312" w:eastAsia="仿宋_GB2312" w:cs="仿宋_GB2312"/>
          <w:sz w:val="32"/>
          <w:szCs w:val="32"/>
        </w:rPr>
        <w:t>采取多种形式，充分利用报纸、电视、广播、网站、微信等宣传媒介，广泛开展安全生产法律法规宣传教育活动，及时宣传报道安全生产监督检查典型案例，提高社会安全生产法治意识，进一步减少违法违规行为，营造全社会关心、理解、支持安全生产行政执法工作的浓厚氛围。</w:t>
      </w:r>
    </w:p>
    <w:p w14:paraId="3E917E4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14:paraId="71136CF8">
      <w:pPr>
        <w:adjustRightInd w:val="0"/>
        <w:spacing w:line="576" w:lineRule="exact"/>
        <w:ind w:firstLine="640" w:firstLineChars="200"/>
        <w:rPr>
          <w:rFonts w:ascii="仿宋_GB2312" w:eastAsia="仿宋_GB2312"/>
          <w:sz w:val="32"/>
          <w:szCs w:val="32"/>
        </w:rPr>
      </w:pPr>
      <w:r>
        <w:rPr>
          <w:rFonts w:hint="eastAsia" w:ascii="仿宋_GB2312" w:eastAsia="仿宋_GB2312"/>
          <w:sz w:val="32"/>
          <w:szCs w:val="32"/>
        </w:rPr>
        <w:t>附件：磐石市应急管理局重点监管企业名单</w:t>
      </w:r>
    </w:p>
    <w:p w14:paraId="2E34C3BD">
      <w:pPr>
        <w:adjustRightInd w:val="0"/>
        <w:spacing w:line="576" w:lineRule="exact"/>
        <w:rPr>
          <w:rFonts w:ascii="仿宋_GB2312" w:eastAsia="仿宋_GB2312"/>
          <w:sz w:val="32"/>
          <w:szCs w:val="32"/>
        </w:rPr>
      </w:pPr>
    </w:p>
    <w:p w14:paraId="4AAF4A64">
      <w:pPr>
        <w:adjustRightInd w:val="0"/>
        <w:spacing w:line="576" w:lineRule="exact"/>
        <w:rPr>
          <w:rFonts w:ascii="仿宋_GB2312" w:eastAsia="仿宋_GB2312"/>
          <w:sz w:val="32"/>
          <w:szCs w:val="32"/>
        </w:rPr>
      </w:pPr>
    </w:p>
    <w:p w14:paraId="4C27C7B5">
      <w:pPr>
        <w:adjustRightInd w:val="0"/>
        <w:spacing w:line="576" w:lineRule="exact"/>
        <w:rPr>
          <w:rFonts w:ascii="仿宋_GB2312" w:eastAsia="仿宋_GB2312"/>
          <w:sz w:val="32"/>
          <w:szCs w:val="32"/>
        </w:rPr>
      </w:pPr>
    </w:p>
    <w:p w14:paraId="611347EE">
      <w:pPr>
        <w:adjustRightInd w:val="0"/>
        <w:spacing w:line="576" w:lineRule="exact"/>
        <w:ind w:firstLine="640" w:firstLineChars="200"/>
        <w:jc w:val="right"/>
        <w:rPr>
          <w:rFonts w:ascii="仿宋_GB2312" w:eastAsia="仿宋_GB2312"/>
          <w:sz w:val="32"/>
          <w:szCs w:val="32"/>
        </w:rPr>
      </w:pPr>
    </w:p>
    <w:p w14:paraId="3FDDAA7D">
      <w:pPr>
        <w:adjustRightInd w:val="0"/>
        <w:spacing w:line="576" w:lineRule="exact"/>
        <w:ind w:firstLine="640" w:firstLineChars="200"/>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磐石市应急管理局</w:t>
      </w:r>
    </w:p>
    <w:p w14:paraId="46FDC355">
      <w:pPr>
        <w:adjustRightInd w:val="0"/>
        <w:spacing w:line="576" w:lineRule="exact"/>
        <w:ind w:firstLine="640" w:firstLineChars="200"/>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p>
    <w:p w14:paraId="16C62C45">
      <w:pPr>
        <w:adjustRightInd w:val="0"/>
        <w:spacing w:line="576" w:lineRule="exact"/>
        <w:ind w:firstLine="640" w:firstLineChars="200"/>
        <w:jc w:val="center"/>
        <w:rPr>
          <w:rFonts w:hint="eastAsia" w:ascii="仿宋_GB2312" w:eastAsia="仿宋_GB2312"/>
          <w:sz w:val="32"/>
          <w:szCs w:val="32"/>
        </w:rPr>
      </w:pPr>
    </w:p>
    <w:p w14:paraId="456253F3">
      <w:pPr>
        <w:adjustRightInd w:val="0"/>
        <w:spacing w:line="576" w:lineRule="exact"/>
        <w:ind w:firstLine="640" w:firstLineChars="200"/>
        <w:jc w:val="center"/>
        <w:rPr>
          <w:rFonts w:hint="eastAsia" w:ascii="仿宋_GB2312" w:eastAsia="仿宋_GB2312"/>
          <w:sz w:val="32"/>
          <w:szCs w:val="32"/>
        </w:rPr>
      </w:pPr>
    </w:p>
    <w:p w14:paraId="2FA53DE3">
      <w:pPr>
        <w:adjustRightInd w:val="0"/>
        <w:spacing w:line="576" w:lineRule="exact"/>
        <w:ind w:firstLine="640" w:firstLineChars="200"/>
        <w:jc w:val="center"/>
        <w:rPr>
          <w:rFonts w:hint="eastAsia" w:ascii="仿宋_GB2312" w:eastAsia="仿宋_GB2312"/>
          <w:sz w:val="32"/>
          <w:szCs w:val="32"/>
        </w:rPr>
      </w:pPr>
    </w:p>
    <w:p w14:paraId="16FEEC1C">
      <w:pPr>
        <w:adjustRightInd w:val="0"/>
        <w:spacing w:line="576" w:lineRule="exact"/>
        <w:ind w:firstLine="640" w:firstLineChars="200"/>
        <w:jc w:val="center"/>
        <w:rPr>
          <w:rFonts w:hint="eastAsia" w:ascii="仿宋_GB2312" w:eastAsia="仿宋_GB2312"/>
          <w:sz w:val="32"/>
          <w:szCs w:val="32"/>
        </w:rPr>
      </w:pPr>
    </w:p>
    <w:p w14:paraId="6D5C115F">
      <w:pPr>
        <w:adjustRightInd w:val="0"/>
        <w:spacing w:line="576" w:lineRule="exact"/>
        <w:ind w:firstLine="640" w:firstLineChars="200"/>
        <w:jc w:val="center"/>
        <w:rPr>
          <w:rFonts w:hint="eastAsia" w:ascii="仿宋_GB2312" w:eastAsia="仿宋_GB2312"/>
          <w:sz w:val="32"/>
          <w:szCs w:val="32"/>
        </w:rPr>
      </w:pPr>
      <w:bookmarkStart w:id="0" w:name="_GoBack"/>
      <w:bookmarkEnd w:id="0"/>
    </w:p>
    <w:p w14:paraId="5AA25C15">
      <w:pPr>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安全生产基础科2025年非煤矿山及建材企业执法检查任务分解表</w:t>
      </w:r>
    </w:p>
    <w:tbl>
      <w:tblPr>
        <w:tblStyle w:val="6"/>
        <w:tblW w:w="147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197"/>
        <w:gridCol w:w="1241"/>
        <w:gridCol w:w="780"/>
        <w:gridCol w:w="4650"/>
        <w:gridCol w:w="3825"/>
        <w:gridCol w:w="1305"/>
        <w:gridCol w:w="1065"/>
      </w:tblGrid>
      <w:tr w14:paraId="7F063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86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8B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分类</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A9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小分类</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7D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分序</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B8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企业名称</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97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企业地址</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DC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检查频次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32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12B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B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7" w:type="dxa"/>
            <w:vMerge w:val="restart"/>
            <w:tcBorders>
              <w:top w:val="single" w:color="000000" w:sz="4" w:space="0"/>
              <w:left w:val="single" w:color="000000" w:sz="4" w:space="0"/>
              <w:bottom w:val="nil"/>
              <w:right w:val="single" w:color="000000" w:sz="4" w:space="0"/>
            </w:tcBorders>
            <w:shd w:val="clear" w:color="auto" w:fill="auto"/>
            <w:vAlign w:val="center"/>
          </w:tcPr>
          <w:p w14:paraId="687057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井工矿山</w:t>
            </w:r>
          </w:p>
        </w:tc>
        <w:tc>
          <w:tcPr>
            <w:tcW w:w="1241" w:type="dxa"/>
            <w:vMerge w:val="restart"/>
            <w:tcBorders>
              <w:top w:val="single" w:color="000000" w:sz="4" w:space="0"/>
              <w:left w:val="single" w:color="000000" w:sz="4" w:space="0"/>
              <w:bottom w:val="nil"/>
              <w:right w:val="single" w:color="000000" w:sz="4" w:space="0"/>
            </w:tcBorders>
            <w:shd w:val="clear" w:color="auto" w:fill="auto"/>
            <w:noWrap/>
            <w:vAlign w:val="center"/>
          </w:tcPr>
          <w:p w14:paraId="1F5C5A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2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5177">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吉林省三河矿业公司磐石小红石砬子铅锌矿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6DB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磐石市富太镇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9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032C">
            <w:pPr>
              <w:rPr>
                <w:rFonts w:hint="eastAsia" w:ascii="宋体" w:hAnsi="宋体" w:eastAsia="宋体" w:cs="宋体"/>
                <w:i w:val="0"/>
                <w:iCs w:val="0"/>
                <w:color w:val="000000"/>
                <w:sz w:val="24"/>
                <w:szCs w:val="24"/>
                <w:u w:val="none"/>
              </w:rPr>
            </w:pPr>
          </w:p>
        </w:tc>
      </w:tr>
      <w:tr w14:paraId="6DB3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F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4F702771">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5F1488C">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D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258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磐石市呼兰镇错草硅灰石有限公司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933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磐石市呼兰镇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9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8B2C">
            <w:pPr>
              <w:rPr>
                <w:rFonts w:hint="eastAsia" w:ascii="宋体" w:hAnsi="宋体" w:eastAsia="宋体" w:cs="宋体"/>
                <w:i w:val="0"/>
                <w:iCs w:val="0"/>
                <w:color w:val="000000"/>
                <w:sz w:val="24"/>
                <w:szCs w:val="24"/>
                <w:u w:val="none"/>
              </w:rPr>
            </w:pPr>
          </w:p>
        </w:tc>
      </w:tr>
      <w:tr w14:paraId="56EE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5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58766ABC">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F01E998">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4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E8A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磐石市呼兰硅灰石矿业有限公司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74F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磐石市呼兰镇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D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1D3A">
            <w:pPr>
              <w:rPr>
                <w:rFonts w:hint="eastAsia" w:ascii="宋体" w:hAnsi="宋体" w:eastAsia="宋体" w:cs="宋体"/>
                <w:i w:val="0"/>
                <w:iCs w:val="0"/>
                <w:color w:val="000000"/>
                <w:sz w:val="24"/>
                <w:szCs w:val="24"/>
                <w:u w:val="none"/>
              </w:rPr>
            </w:pPr>
          </w:p>
        </w:tc>
      </w:tr>
      <w:tr w14:paraId="0762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081090A6">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DE7B032">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E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785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磐石市驰鑫矿业有限责任公司兴隆沟金矿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B94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磐石市福安街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9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C0C4">
            <w:pPr>
              <w:rPr>
                <w:rFonts w:hint="eastAsia" w:ascii="宋体" w:hAnsi="宋体" w:eastAsia="宋体" w:cs="宋体"/>
                <w:i w:val="0"/>
                <w:iCs w:val="0"/>
                <w:color w:val="000000"/>
                <w:sz w:val="24"/>
                <w:szCs w:val="24"/>
                <w:u w:val="none"/>
              </w:rPr>
            </w:pPr>
          </w:p>
        </w:tc>
      </w:tr>
      <w:tr w14:paraId="124E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1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73A8F1C4">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B858054">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2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DB4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桦甸市鼎盛矿产经销中介咨询有限公司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EA8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磐石市牛心镇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8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C478">
            <w:pPr>
              <w:rPr>
                <w:rFonts w:hint="eastAsia" w:ascii="宋体" w:hAnsi="宋体" w:eastAsia="宋体" w:cs="宋体"/>
                <w:i w:val="0"/>
                <w:iCs w:val="0"/>
                <w:color w:val="000000"/>
                <w:sz w:val="24"/>
                <w:szCs w:val="24"/>
                <w:u w:val="none"/>
              </w:rPr>
            </w:pPr>
          </w:p>
        </w:tc>
      </w:tr>
      <w:tr w14:paraId="18DE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D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06036623">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D53B951">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B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17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磐石市跃强矿业有限公司井工采区                    </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F2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磐石市松山镇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1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BAE3">
            <w:pPr>
              <w:rPr>
                <w:rFonts w:hint="eastAsia" w:ascii="宋体" w:hAnsi="宋体" w:eastAsia="宋体" w:cs="宋体"/>
                <w:i w:val="0"/>
                <w:iCs w:val="0"/>
                <w:color w:val="000000"/>
                <w:sz w:val="24"/>
                <w:szCs w:val="24"/>
                <w:u w:val="none"/>
              </w:rPr>
            </w:pPr>
          </w:p>
        </w:tc>
      </w:tr>
      <w:tr w14:paraId="15EA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C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126B4987">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00A3FE9">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2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B62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磐石市山泉硅灰石矿业有限公司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A50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磐石市吉昌镇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9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394A">
            <w:pPr>
              <w:rPr>
                <w:rFonts w:hint="eastAsia" w:ascii="宋体" w:hAnsi="宋体" w:eastAsia="宋体" w:cs="宋体"/>
                <w:i w:val="0"/>
                <w:iCs w:val="0"/>
                <w:color w:val="000000"/>
                <w:sz w:val="24"/>
                <w:szCs w:val="24"/>
                <w:u w:val="none"/>
              </w:rPr>
            </w:pPr>
          </w:p>
        </w:tc>
      </w:tr>
      <w:tr w14:paraId="6075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3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2268F072">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F1B7C18">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0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BA3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吉林吉恩镍业股份有限公司大岭矿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A3C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磐石市红旗岭镇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A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5205">
            <w:pPr>
              <w:rPr>
                <w:rFonts w:hint="eastAsia" w:ascii="宋体" w:hAnsi="宋体" w:eastAsia="宋体" w:cs="宋体"/>
                <w:i w:val="0"/>
                <w:iCs w:val="0"/>
                <w:color w:val="000000"/>
                <w:sz w:val="24"/>
                <w:szCs w:val="24"/>
                <w:u w:val="none"/>
              </w:rPr>
            </w:pPr>
          </w:p>
        </w:tc>
      </w:tr>
      <w:tr w14:paraId="301F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3B018112">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24EA332">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D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6F8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磐石市亿丰实业有限公司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2C4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8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FC7A">
            <w:pPr>
              <w:rPr>
                <w:rFonts w:hint="eastAsia" w:ascii="宋体" w:hAnsi="宋体" w:eastAsia="宋体" w:cs="宋体"/>
                <w:i w:val="0"/>
                <w:iCs w:val="0"/>
                <w:color w:val="000000"/>
                <w:sz w:val="24"/>
                <w:szCs w:val="24"/>
                <w:u w:val="none"/>
              </w:rPr>
            </w:pPr>
          </w:p>
        </w:tc>
      </w:tr>
      <w:tr w14:paraId="4B73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B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1D8EE2DD">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CD2C91D">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5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830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磐石市德泰石墨有限责任公司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21C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B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EF5B">
            <w:pPr>
              <w:rPr>
                <w:rFonts w:hint="eastAsia" w:ascii="宋体" w:hAnsi="宋体" w:eastAsia="宋体" w:cs="宋体"/>
                <w:i w:val="0"/>
                <w:iCs w:val="0"/>
                <w:color w:val="000000"/>
                <w:sz w:val="24"/>
                <w:szCs w:val="24"/>
                <w:u w:val="none"/>
              </w:rPr>
            </w:pPr>
          </w:p>
        </w:tc>
      </w:tr>
      <w:tr w14:paraId="1F6C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3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44B46DFA">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7EEB0A6">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B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146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吉林京辉振远矿业有限公司和平镍矿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A89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磐石市红旗岭镇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B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2608">
            <w:pPr>
              <w:rPr>
                <w:rFonts w:hint="eastAsia" w:ascii="宋体" w:hAnsi="宋体" w:eastAsia="宋体" w:cs="宋体"/>
                <w:i w:val="0"/>
                <w:iCs w:val="0"/>
                <w:color w:val="000000"/>
                <w:sz w:val="24"/>
                <w:szCs w:val="24"/>
                <w:u w:val="none"/>
              </w:rPr>
            </w:pPr>
          </w:p>
        </w:tc>
      </w:tr>
      <w:tr w14:paraId="7306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D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1F3226FB">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1B06B7E">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7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EEF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吉林瀚丰石墨有限公司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2E0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D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F8AB">
            <w:pPr>
              <w:rPr>
                <w:rFonts w:hint="eastAsia" w:ascii="宋体" w:hAnsi="宋体" w:eastAsia="宋体" w:cs="宋体"/>
                <w:i w:val="0"/>
                <w:iCs w:val="0"/>
                <w:color w:val="000000"/>
                <w:sz w:val="24"/>
                <w:szCs w:val="24"/>
                <w:u w:val="none"/>
              </w:rPr>
            </w:pPr>
          </w:p>
        </w:tc>
      </w:tr>
      <w:tr w14:paraId="48A0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D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078FF181">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2E76B68">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4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A65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磐石市鑫达矿产品有限公司董家铁矿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566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磐石市吉昌镇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5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9B27">
            <w:pPr>
              <w:rPr>
                <w:rFonts w:hint="eastAsia" w:ascii="宋体" w:hAnsi="宋体" w:eastAsia="宋体" w:cs="宋体"/>
                <w:i w:val="0"/>
                <w:iCs w:val="0"/>
                <w:color w:val="000000"/>
                <w:sz w:val="24"/>
                <w:szCs w:val="24"/>
                <w:u w:val="none"/>
              </w:rPr>
            </w:pPr>
          </w:p>
        </w:tc>
      </w:tr>
      <w:tr w14:paraId="0F22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3B41AC9B">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D2F5425">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F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E56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磐石市明城镇萤石矿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A7F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磐石市明城镇南梨树村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B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66B5">
            <w:pPr>
              <w:rPr>
                <w:rFonts w:hint="eastAsia" w:ascii="宋体" w:hAnsi="宋体" w:eastAsia="宋体" w:cs="宋体"/>
                <w:i w:val="0"/>
                <w:iCs w:val="0"/>
                <w:color w:val="000000"/>
                <w:sz w:val="24"/>
                <w:szCs w:val="24"/>
                <w:u w:val="none"/>
              </w:rPr>
            </w:pPr>
          </w:p>
        </w:tc>
      </w:tr>
      <w:tr w14:paraId="73C7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D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7D34F430">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F41D013">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B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3B8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磐石市吉昌镇长枫硅灰石矿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A3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磐石市吉昌镇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6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483A">
            <w:pPr>
              <w:rPr>
                <w:rFonts w:hint="eastAsia" w:ascii="宋体" w:hAnsi="宋体" w:eastAsia="宋体" w:cs="宋体"/>
                <w:i w:val="0"/>
                <w:iCs w:val="0"/>
                <w:color w:val="000000"/>
                <w:sz w:val="24"/>
                <w:szCs w:val="24"/>
                <w:u w:val="none"/>
              </w:rPr>
            </w:pPr>
          </w:p>
        </w:tc>
      </w:tr>
      <w:tr w14:paraId="7B97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5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3263D792">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74F1091">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7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25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磐石市呼兰镇柳树磷铁矿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15A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磐石市呼兰镇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B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D42D">
            <w:pPr>
              <w:rPr>
                <w:rFonts w:hint="eastAsia" w:ascii="宋体" w:hAnsi="宋体" w:eastAsia="宋体" w:cs="宋体"/>
                <w:i w:val="0"/>
                <w:iCs w:val="0"/>
                <w:color w:val="000000"/>
                <w:sz w:val="24"/>
                <w:szCs w:val="24"/>
                <w:u w:val="none"/>
              </w:rPr>
            </w:pPr>
          </w:p>
        </w:tc>
      </w:tr>
      <w:tr w14:paraId="2830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9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18CD5ADD">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F8DEF32">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C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1D8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磐石市松山镇石门子铁矿老鹰沟矿区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9D1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磐石市松山镇老鹰沟</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C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215C">
            <w:pPr>
              <w:rPr>
                <w:rFonts w:hint="eastAsia" w:ascii="宋体" w:hAnsi="宋体" w:eastAsia="宋体" w:cs="宋体"/>
                <w:i w:val="0"/>
                <w:iCs w:val="0"/>
                <w:color w:val="000000"/>
                <w:sz w:val="24"/>
                <w:szCs w:val="24"/>
                <w:u w:val="none"/>
              </w:rPr>
            </w:pPr>
          </w:p>
        </w:tc>
      </w:tr>
      <w:tr w14:paraId="6DAA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A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4E11C6D5">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8367AF0">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8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2B6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磐石市吉昌镇腾飞硅灰石矿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28A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磐石市吉昌镇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3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81C2">
            <w:pPr>
              <w:rPr>
                <w:rFonts w:hint="eastAsia" w:ascii="宋体" w:hAnsi="宋体" w:eastAsia="宋体" w:cs="宋体"/>
                <w:i w:val="0"/>
                <w:iCs w:val="0"/>
                <w:color w:val="000000"/>
                <w:sz w:val="24"/>
                <w:szCs w:val="24"/>
                <w:u w:val="none"/>
              </w:rPr>
            </w:pPr>
          </w:p>
        </w:tc>
      </w:tr>
      <w:tr w14:paraId="6832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F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4A716348">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289F668">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8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B0A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磐石市官马黄金矿业有限责任公司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28C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B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5DDC">
            <w:pPr>
              <w:rPr>
                <w:rFonts w:hint="eastAsia" w:ascii="宋体" w:hAnsi="宋体" w:eastAsia="宋体" w:cs="宋体"/>
                <w:i w:val="0"/>
                <w:iCs w:val="0"/>
                <w:color w:val="000000"/>
                <w:sz w:val="24"/>
                <w:szCs w:val="24"/>
                <w:u w:val="none"/>
              </w:rPr>
            </w:pPr>
          </w:p>
        </w:tc>
      </w:tr>
      <w:tr w14:paraId="5322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6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0481FF99">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466D577">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B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8F2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磐石市烟筒山镇仙人洞石墨矿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7BE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磐石市烟筒山镇仙人洞村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1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C334">
            <w:pPr>
              <w:rPr>
                <w:rFonts w:hint="eastAsia" w:ascii="宋体" w:hAnsi="宋体" w:eastAsia="宋体" w:cs="宋体"/>
                <w:i w:val="0"/>
                <w:iCs w:val="0"/>
                <w:color w:val="000000"/>
                <w:sz w:val="24"/>
                <w:szCs w:val="24"/>
                <w:u w:val="none"/>
              </w:rPr>
            </w:pPr>
          </w:p>
        </w:tc>
      </w:tr>
      <w:tr w14:paraId="27D3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5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97" w:type="dxa"/>
            <w:vMerge w:val="restart"/>
            <w:tcBorders>
              <w:top w:val="single" w:color="000000" w:sz="4" w:space="0"/>
              <w:left w:val="single" w:color="000000" w:sz="4" w:space="0"/>
              <w:bottom w:val="nil"/>
              <w:right w:val="single" w:color="000000" w:sz="4" w:space="0"/>
            </w:tcBorders>
            <w:shd w:val="clear" w:color="auto" w:fill="auto"/>
            <w:vAlign w:val="center"/>
          </w:tcPr>
          <w:p w14:paraId="01BAA1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露天矿山</w:t>
            </w:r>
          </w:p>
        </w:tc>
        <w:tc>
          <w:tcPr>
            <w:tcW w:w="1241" w:type="dxa"/>
            <w:vMerge w:val="restart"/>
            <w:tcBorders>
              <w:top w:val="single" w:color="000000" w:sz="4" w:space="0"/>
              <w:left w:val="single" w:color="000000" w:sz="4" w:space="0"/>
              <w:bottom w:val="nil"/>
              <w:right w:val="single" w:color="000000" w:sz="4" w:space="0"/>
            </w:tcBorders>
            <w:shd w:val="clear" w:color="auto" w:fill="auto"/>
            <w:noWrap/>
            <w:vAlign w:val="center"/>
          </w:tcPr>
          <w:p w14:paraId="51D59C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C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587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磐石市润丰矿业有限公司二厂</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F28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磐石市富太镇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C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55B2">
            <w:pPr>
              <w:rPr>
                <w:rFonts w:hint="eastAsia" w:ascii="宋体" w:hAnsi="宋体" w:eastAsia="宋体" w:cs="宋体"/>
                <w:i w:val="0"/>
                <w:iCs w:val="0"/>
                <w:color w:val="000000"/>
                <w:sz w:val="24"/>
                <w:szCs w:val="24"/>
                <w:u w:val="none"/>
              </w:rPr>
            </w:pPr>
          </w:p>
        </w:tc>
      </w:tr>
      <w:tr w14:paraId="3020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6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2B09685B">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B290790">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7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CA4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磐石市铁金矿业有限公司石咀崔家沟石灰石矿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D9F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磐石市石咀镇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8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A5EB">
            <w:pPr>
              <w:rPr>
                <w:rFonts w:hint="eastAsia" w:ascii="宋体" w:hAnsi="宋体" w:eastAsia="宋体" w:cs="宋体"/>
                <w:i w:val="0"/>
                <w:iCs w:val="0"/>
                <w:color w:val="000000"/>
                <w:sz w:val="24"/>
                <w:szCs w:val="24"/>
                <w:u w:val="none"/>
              </w:rPr>
            </w:pPr>
          </w:p>
        </w:tc>
      </w:tr>
      <w:tr w14:paraId="0F08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7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6B1B38E4">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1BE2ED9">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3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25F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磐石市禄成石灰石矿业有限公司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08A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D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AD96">
            <w:pPr>
              <w:rPr>
                <w:rFonts w:hint="eastAsia" w:ascii="宋体" w:hAnsi="宋体" w:eastAsia="宋体" w:cs="宋体"/>
                <w:i w:val="0"/>
                <w:iCs w:val="0"/>
                <w:color w:val="000000"/>
                <w:sz w:val="24"/>
                <w:szCs w:val="24"/>
                <w:u w:val="none"/>
              </w:rPr>
            </w:pPr>
          </w:p>
        </w:tc>
      </w:tr>
      <w:tr w14:paraId="0913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3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6B396349">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AC41C54">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5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F13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冀东水泥磐石有限责任公司烟筒砬子石灰石矿</w:t>
            </w:r>
          </w:p>
        </w:tc>
        <w:tc>
          <w:tcPr>
            <w:tcW w:w="3825" w:type="dxa"/>
            <w:tcBorders>
              <w:top w:val="single" w:color="000000" w:sz="4" w:space="0"/>
              <w:left w:val="single" w:color="000000" w:sz="4" w:space="0"/>
              <w:bottom w:val="nil"/>
              <w:right w:val="single" w:color="000000" w:sz="4" w:space="0"/>
            </w:tcBorders>
            <w:shd w:val="clear" w:color="auto" w:fill="auto"/>
            <w:vAlign w:val="center"/>
          </w:tcPr>
          <w:p w14:paraId="0DB3AC0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磐石市牛心镇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B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C869">
            <w:pPr>
              <w:rPr>
                <w:rFonts w:hint="eastAsia" w:ascii="宋体" w:hAnsi="宋体" w:eastAsia="宋体" w:cs="宋体"/>
                <w:i w:val="0"/>
                <w:iCs w:val="0"/>
                <w:color w:val="000000"/>
                <w:sz w:val="24"/>
                <w:szCs w:val="24"/>
                <w:u w:val="none"/>
              </w:rPr>
            </w:pPr>
          </w:p>
        </w:tc>
      </w:tr>
      <w:tr w14:paraId="33FC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C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4906C05D">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6B553AD">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6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EE3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磐石市呼兰镇孤山村方解石矿业有限公司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B20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磐石市呼兰镇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3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E59A">
            <w:pPr>
              <w:rPr>
                <w:rFonts w:hint="eastAsia" w:ascii="宋体" w:hAnsi="宋体" w:eastAsia="宋体" w:cs="宋体"/>
                <w:i w:val="0"/>
                <w:iCs w:val="0"/>
                <w:color w:val="000000"/>
                <w:sz w:val="24"/>
                <w:szCs w:val="24"/>
                <w:u w:val="none"/>
              </w:rPr>
            </w:pPr>
          </w:p>
        </w:tc>
      </w:tr>
      <w:tr w14:paraId="68A4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1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6864D482">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E043DDC">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D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87A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磐石市志成矿业有限公司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276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磐石市石咀镇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2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D8A9">
            <w:pPr>
              <w:rPr>
                <w:rFonts w:hint="eastAsia" w:ascii="宋体" w:hAnsi="宋体" w:eastAsia="宋体" w:cs="宋体"/>
                <w:i w:val="0"/>
                <w:iCs w:val="0"/>
                <w:color w:val="000000"/>
                <w:sz w:val="24"/>
                <w:szCs w:val="24"/>
                <w:u w:val="none"/>
              </w:rPr>
            </w:pPr>
          </w:p>
        </w:tc>
      </w:tr>
      <w:tr w14:paraId="5FF9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1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413C165C">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501E3D2">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2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DAD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吉林省尚特矿产品有限公司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47F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7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23B1">
            <w:pPr>
              <w:rPr>
                <w:rFonts w:hint="eastAsia" w:ascii="宋体" w:hAnsi="宋体" w:eastAsia="宋体" w:cs="宋体"/>
                <w:i w:val="0"/>
                <w:iCs w:val="0"/>
                <w:color w:val="000000"/>
                <w:sz w:val="24"/>
                <w:szCs w:val="24"/>
                <w:u w:val="none"/>
              </w:rPr>
            </w:pPr>
          </w:p>
        </w:tc>
      </w:tr>
      <w:tr w14:paraId="2431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5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6F466335">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C153839">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3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8C7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磐石市福兴矿业有限公司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FCF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6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0B32">
            <w:pPr>
              <w:rPr>
                <w:rFonts w:hint="eastAsia" w:ascii="宋体" w:hAnsi="宋体" w:eastAsia="宋体" w:cs="宋体"/>
                <w:i w:val="0"/>
                <w:iCs w:val="0"/>
                <w:color w:val="000000"/>
                <w:sz w:val="24"/>
                <w:szCs w:val="24"/>
                <w:u w:val="none"/>
              </w:rPr>
            </w:pPr>
          </w:p>
        </w:tc>
      </w:tr>
      <w:tr w14:paraId="3625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D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6D818029">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3008D09">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C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CE5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长春吉盛投资有限责任公司磐石市元宝山石灰石矿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92E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磐石市明城经济开发区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4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E7AA">
            <w:pPr>
              <w:rPr>
                <w:rFonts w:hint="eastAsia" w:ascii="宋体" w:hAnsi="宋体" w:eastAsia="宋体" w:cs="宋体"/>
                <w:i w:val="0"/>
                <w:iCs w:val="0"/>
                <w:color w:val="000000"/>
                <w:sz w:val="24"/>
                <w:szCs w:val="24"/>
                <w:u w:val="none"/>
              </w:rPr>
            </w:pPr>
          </w:p>
        </w:tc>
      </w:tr>
      <w:tr w14:paraId="180E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C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01E50D7E">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DBC99C6">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8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156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长春吉盛投资有限责任公司磐石市杨木顶子石灰石矿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9F8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磐石市明城经济开发区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7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A57C">
            <w:pPr>
              <w:rPr>
                <w:rFonts w:hint="eastAsia" w:ascii="宋体" w:hAnsi="宋体" w:eastAsia="宋体" w:cs="宋体"/>
                <w:i w:val="0"/>
                <w:iCs w:val="0"/>
                <w:color w:val="000000"/>
                <w:sz w:val="24"/>
                <w:szCs w:val="24"/>
                <w:u w:val="none"/>
              </w:rPr>
            </w:pPr>
          </w:p>
        </w:tc>
      </w:tr>
      <w:tr w14:paraId="10F0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C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5BAC26D8">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D616511">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A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C29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吉林省金润彭润土矿</w:t>
            </w:r>
          </w:p>
        </w:tc>
        <w:tc>
          <w:tcPr>
            <w:tcW w:w="3825" w:type="dxa"/>
            <w:tcBorders>
              <w:top w:val="single" w:color="000000" w:sz="4" w:space="0"/>
              <w:left w:val="single" w:color="000000" w:sz="4" w:space="0"/>
              <w:bottom w:val="nil"/>
              <w:right w:val="single" w:color="000000" w:sz="4" w:space="0"/>
            </w:tcBorders>
            <w:shd w:val="clear" w:color="auto" w:fill="auto"/>
            <w:vAlign w:val="center"/>
          </w:tcPr>
          <w:p w14:paraId="17664A9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9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EA69">
            <w:pPr>
              <w:rPr>
                <w:rFonts w:hint="eastAsia" w:ascii="宋体" w:hAnsi="宋体" w:eastAsia="宋体" w:cs="宋体"/>
                <w:i w:val="0"/>
                <w:iCs w:val="0"/>
                <w:color w:val="000000"/>
                <w:sz w:val="24"/>
                <w:szCs w:val="24"/>
                <w:u w:val="none"/>
              </w:rPr>
            </w:pPr>
          </w:p>
        </w:tc>
      </w:tr>
      <w:tr w14:paraId="44A4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2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4F5E829E">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2244D79">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3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14A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磐石市黑石镇仁合矿业有限公司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F1F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磐石市黑石镇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D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5408">
            <w:pPr>
              <w:rPr>
                <w:rFonts w:hint="eastAsia" w:ascii="宋体" w:hAnsi="宋体" w:eastAsia="宋体" w:cs="宋体"/>
                <w:i w:val="0"/>
                <w:iCs w:val="0"/>
                <w:color w:val="000000"/>
                <w:sz w:val="24"/>
                <w:szCs w:val="24"/>
                <w:u w:val="none"/>
              </w:rPr>
            </w:pPr>
          </w:p>
        </w:tc>
      </w:tr>
      <w:tr w14:paraId="32FC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6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70997483">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8E4CB4C">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0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B2A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磐石市吉东矿业建材有限责任公司石灰石矿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FC8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磐石市牛心镇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D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D871">
            <w:pPr>
              <w:rPr>
                <w:rFonts w:hint="eastAsia" w:ascii="宋体" w:hAnsi="宋体" w:eastAsia="宋体" w:cs="宋体"/>
                <w:i w:val="0"/>
                <w:iCs w:val="0"/>
                <w:color w:val="000000"/>
                <w:sz w:val="24"/>
                <w:szCs w:val="24"/>
                <w:u w:val="none"/>
              </w:rPr>
            </w:pPr>
          </w:p>
        </w:tc>
      </w:tr>
      <w:tr w14:paraId="7340F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8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526CB4C7">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0698E6D">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A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146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磐石市吉昌镇威山矿业公司</w:t>
            </w:r>
          </w:p>
        </w:tc>
        <w:tc>
          <w:tcPr>
            <w:tcW w:w="3825" w:type="dxa"/>
            <w:tcBorders>
              <w:top w:val="single" w:color="000000" w:sz="4" w:space="0"/>
              <w:left w:val="single" w:color="000000" w:sz="4" w:space="0"/>
              <w:bottom w:val="nil"/>
              <w:right w:val="single" w:color="000000" w:sz="4" w:space="0"/>
            </w:tcBorders>
            <w:shd w:val="clear" w:color="auto" w:fill="auto"/>
            <w:vAlign w:val="center"/>
          </w:tcPr>
          <w:p w14:paraId="774AADD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磐石市吉昌镇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1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461A">
            <w:pPr>
              <w:rPr>
                <w:rFonts w:hint="eastAsia" w:ascii="宋体" w:hAnsi="宋体" w:eastAsia="宋体" w:cs="宋体"/>
                <w:i w:val="0"/>
                <w:iCs w:val="0"/>
                <w:color w:val="000000"/>
                <w:sz w:val="24"/>
                <w:szCs w:val="24"/>
                <w:u w:val="none"/>
              </w:rPr>
            </w:pPr>
          </w:p>
        </w:tc>
      </w:tr>
      <w:tr w14:paraId="3A8D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6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5B007519">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E103C32">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B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AE6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磐石市财宇矿业有限公司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DE6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磐石市富太镇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2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E5F3">
            <w:pPr>
              <w:rPr>
                <w:rFonts w:hint="eastAsia" w:ascii="宋体" w:hAnsi="宋体" w:eastAsia="宋体" w:cs="宋体"/>
                <w:i w:val="0"/>
                <w:iCs w:val="0"/>
                <w:color w:val="000000"/>
                <w:sz w:val="24"/>
                <w:szCs w:val="24"/>
                <w:u w:val="none"/>
              </w:rPr>
            </w:pPr>
          </w:p>
        </w:tc>
      </w:tr>
      <w:tr w14:paraId="6F1C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9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5160D7D9">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6AC26D7">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C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7F5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磐石市盛德矿业有限公司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4FE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磐石市富太镇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B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DE30">
            <w:pPr>
              <w:rPr>
                <w:rFonts w:hint="eastAsia" w:ascii="宋体" w:hAnsi="宋体" w:eastAsia="宋体" w:cs="宋体"/>
                <w:i w:val="0"/>
                <w:iCs w:val="0"/>
                <w:color w:val="000000"/>
                <w:sz w:val="24"/>
                <w:szCs w:val="24"/>
                <w:u w:val="none"/>
              </w:rPr>
            </w:pPr>
          </w:p>
        </w:tc>
      </w:tr>
      <w:tr w14:paraId="6612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1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698471E1">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E33CCAF">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C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712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冀东水泥吉林有限责任公司磐石石灰石矿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799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磐石市牛心镇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D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B8EA">
            <w:pPr>
              <w:rPr>
                <w:rFonts w:hint="eastAsia" w:ascii="宋体" w:hAnsi="宋体" w:eastAsia="宋体" w:cs="宋体"/>
                <w:i w:val="0"/>
                <w:iCs w:val="0"/>
                <w:color w:val="000000"/>
                <w:sz w:val="24"/>
                <w:szCs w:val="24"/>
                <w:u w:val="none"/>
              </w:rPr>
            </w:pPr>
          </w:p>
        </w:tc>
      </w:tr>
      <w:tr w14:paraId="484B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2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53F99D29">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0D81E07">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0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401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磐石市鼎润矿业有限公司西错草方解石矿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ED1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磐石市驿马镇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4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F66F">
            <w:pPr>
              <w:rPr>
                <w:rFonts w:hint="eastAsia" w:ascii="宋体" w:hAnsi="宋体" w:eastAsia="宋体" w:cs="宋体"/>
                <w:i w:val="0"/>
                <w:iCs w:val="0"/>
                <w:color w:val="000000"/>
                <w:sz w:val="24"/>
                <w:szCs w:val="24"/>
                <w:u w:val="none"/>
              </w:rPr>
            </w:pPr>
          </w:p>
        </w:tc>
      </w:tr>
      <w:tr w14:paraId="0AC2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A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5DD42B1C">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D768EB6">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D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756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吉林市恒玉非金属科技实业有限公司方解石矿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F46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磐石市明城镇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3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03E1">
            <w:pPr>
              <w:rPr>
                <w:rFonts w:hint="eastAsia" w:ascii="宋体" w:hAnsi="宋体" w:eastAsia="宋体" w:cs="宋体"/>
                <w:i w:val="0"/>
                <w:iCs w:val="0"/>
                <w:color w:val="000000"/>
                <w:sz w:val="24"/>
                <w:szCs w:val="24"/>
                <w:u w:val="none"/>
              </w:rPr>
            </w:pPr>
          </w:p>
        </w:tc>
      </w:tr>
      <w:tr w14:paraId="02D9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B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42823056">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64BC317">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A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528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磐石市衡鑫矿业有限公司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B6E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磐石市吉昌镇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1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6C8A">
            <w:pPr>
              <w:rPr>
                <w:rFonts w:hint="eastAsia" w:ascii="宋体" w:hAnsi="宋体" w:eastAsia="宋体" w:cs="宋体"/>
                <w:i w:val="0"/>
                <w:iCs w:val="0"/>
                <w:color w:val="000000"/>
                <w:sz w:val="24"/>
                <w:szCs w:val="24"/>
                <w:u w:val="none"/>
              </w:rPr>
            </w:pPr>
          </w:p>
        </w:tc>
      </w:tr>
      <w:tr w14:paraId="7C37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3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23C03CAB">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33A4C54">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6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AF4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磐石市富太镇天龙石场</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41E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磐石市富太镇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D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7730">
            <w:pPr>
              <w:rPr>
                <w:rFonts w:hint="eastAsia" w:ascii="宋体" w:hAnsi="宋体" w:eastAsia="宋体" w:cs="宋体"/>
                <w:i w:val="0"/>
                <w:iCs w:val="0"/>
                <w:color w:val="000000"/>
                <w:sz w:val="24"/>
                <w:szCs w:val="24"/>
                <w:u w:val="none"/>
              </w:rPr>
            </w:pPr>
          </w:p>
        </w:tc>
      </w:tr>
      <w:tr w14:paraId="6449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1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0D6A9AC0">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9C1A982">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9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6BC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磐石市龙宇实业有限公司烟筒山碱场膨润土矿</w:t>
            </w:r>
          </w:p>
        </w:tc>
        <w:tc>
          <w:tcPr>
            <w:tcW w:w="3825" w:type="dxa"/>
            <w:tcBorders>
              <w:top w:val="single" w:color="000000" w:sz="4" w:space="0"/>
              <w:left w:val="single" w:color="000000" w:sz="4" w:space="0"/>
              <w:bottom w:val="nil"/>
              <w:right w:val="single" w:color="000000" w:sz="4" w:space="0"/>
            </w:tcBorders>
            <w:shd w:val="clear" w:color="auto" w:fill="auto"/>
            <w:vAlign w:val="center"/>
          </w:tcPr>
          <w:p w14:paraId="00E847B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C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D70A">
            <w:pPr>
              <w:rPr>
                <w:rFonts w:hint="eastAsia" w:ascii="宋体" w:hAnsi="宋体" w:eastAsia="宋体" w:cs="宋体"/>
                <w:i w:val="0"/>
                <w:iCs w:val="0"/>
                <w:color w:val="000000"/>
                <w:sz w:val="24"/>
                <w:szCs w:val="24"/>
                <w:u w:val="none"/>
              </w:rPr>
            </w:pPr>
          </w:p>
        </w:tc>
      </w:tr>
      <w:tr w14:paraId="3AC9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1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0CE920E0">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B2AD625">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2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FBF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磐石市金川石材有限公司</w:t>
            </w:r>
          </w:p>
        </w:tc>
        <w:tc>
          <w:tcPr>
            <w:tcW w:w="3825" w:type="dxa"/>
            <w:tcBorders>
              <w:top w:val="single" w:color="000000" w:sz="4" w:space="0"/>
              <w:left w:val="single" w:color="000000" w:sz="4" w:space="0"/>
              <w:bottom w:val="nil"/>
              <w:right w:val="single" w:color="000000" w:sz="4" w:space="0"/>
            </w:tcBorders>
            <w:shd w:val="clear" w:color="auto" w:fill="auto"/>
            <w:vAlign w:val="center"/>
          </w:tcPr>
          <w:p w14:paraId="2CCCC7A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磐石市驿马镇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0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2259">
            <w:pPr>
              <w:rPr>
                <w:rFonts w:hint="eastAsia" w:ascii="宋体" w:hAnsi="宋体" w:eastAsia="宋体" w:cs="宋体"/>
                <w:i w:val="0"/>
                <w:iCs w:val="0"/>
                <w:color w:val="000000"/>
                <w:sz w:val="24"/>
                <w:szCs w:val="24"/>
                <w:u w:val="none"/>
              </w:rPr>
            </w:pPr>
          </w:p>
        </w:tc>
      </w:tr>
      <w:tr w14:paraId="17CA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E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4A54CA0E">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6970D7E">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5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9AF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吉林瀚丰石墨有限公司露天采区</w:t>
            </w:r>
          </w:p>
        </w:tc>
        <w:tc>
          <w:tcPr>
            <w:tcW w:w="3825" w:type="dxa"/>
            <w:tcBorders>
              <w:top w:val="single" w:color="000000" w:sz="4" w:space="0"/>
              <w:left w:val="single" w:color="000000" w:sz="4" w:space="0"/>
              <w:bottom w:val="nil"/>
              <w:right w:val="single" w:color="000000" w:sz="4" w:space="0"/>
            </w:tcBorders>
            <w:shd w:val="clear" w:color="auto" w:fill="auto"/>
            <w:vAlign w:val="center"/>
          </w:tcPr>
          <w:p w14:paraId="67CAC3E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0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4104">
            <w:pPr>
              <w:rPr>
                <w:rFonts w:hint="eastAsia" w:ascii="宋体" w:hAnsi="宋体" w:eastAsia="宋体" w:cs="宋体"/>
                <w:i w:val="0"/>
                <w:iCs w:val="0"/>
                <w:color w:val="000000"/>
                <w:sz w:val="24"/>
                <w:szCs w:val="24"/>
                <w:u w:val="none"/>
              </w:rPr>
            </w:pPr>
          </w:p>
        </w:tc>
      </w:tr>
      <w:tr w14:paraId="284B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C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39D8692D">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6DD7E1C">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A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531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吉林华邑 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F12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A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BAA0">
            <w:pPr>
              <w:rPr>
                <w:rFonts w:hint="eastAsia" w:ascii="宋体" w:hAnsi="宋体" w:eastAsia="宋体" w:cs="宋体"/>
                <w:i w:val="0"/>
                <w:iCs w:val="0"/>
                <w:color w:val="000000"/>
                <w:sz w:val="24"/>
                <w:szCs w:val="24"/>
                <w:u w:val="none"/>
              </w:rPr>
            </w:pPr>
          </w:p>
        </w:tc>
      </w:tr>
      <w:tr w14:paraId="3B8E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7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5872A799">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E56149D">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6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E4C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磐石盛源矿业有限公司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626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磐石市吉昌镇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8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5D87">
            <w:pPr>
              <w:rPr>
                <w:rFonts w:hint="eastAsia" w:ascii="宋体" w:hAnsi="宋体" w:eastAsia="宋体" w:cs="宋体"/>
                <w:i w:val="0"/>
                <w:iCs w:val="0"/>
                <w:color w:val="000000"/>
                <w:sz w:val="24"/>
                <w:szCs w:val="24"/>
                <w:u w:val="none"/>
              </w:rPr>
            </w:pPr>
          </w:p>
        </w:tc>
      </w:tr>
      <w:tr w14:paraId="6A68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6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18C2B989">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1290FFD">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3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E56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磐石市安泰矿业有限公司</w:t>
            </w:r>
          </w:p>
        </w:tc>
        <w:tc>
          <w:tcPr>
            <w:tcW w:w="3825" w:type="dxa"/>
            <w:tcBorders>
              <w:top w:val="single" w:color="000000" w:sz="4" w:space="0"/>
              <w:left w:val="single" w:color="000000" w:sz="4" w:space="0"/>
              <w:bottom w:val="nil"/>
              <w:right w:val="single" w:color="000000" w:sz="4" w:space="0"/>
            </w:tcBorders>
            <w:shd w:val="clear" w:color="auto" w:fill="auto"/>
            <w:vAlign w:val="center"/>
          </w:tcPr>
          <w:p w14:paraId="5DF8869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磐石市朝阳山镇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4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A89F">
            <w:pPr>
              <w:rPr>
                <w:rFonts w:hint="eastAsia" w:ascii="宋体" w:hAnsi="宋体" w:eastAsia="宋体" w:cs="宋体"/>
                <w:i w:val="0"/>
                <w:iCs w:val="0"/>
                <w:color w:val="000000"/>
                <w:sz w:val="24"/>
                <w:szCs w:val="24"/>
                <w:u w:val="none"/>
              </w:rPr>
            </w:pPr>
          </w:p>
        </w:tc>
      </w:tr>
      <w:tr w14:paraId="1628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F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35276603">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E2653C6">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6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D75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磐石市汇兴矿业有限公司</w:t>
            </w:r>
          </w:p>
        </w:tc>
        <w:tc>
          <w:tcPr>
            <w:tcW w:w="3825" w:type="dxa"/>
            <w:tcBorders>
              <w:top w:val="single" w:color="000000" w:sz="4" w:space="0"/>
              <w:left w:val="single" w:color="000000" w:sz="4" w:space="0"/>
              <w:bottom w:val="nil"/>
              <w:right w:val="single" w:color="000000" w:sz="4" w:space="0"/>
            </w:tcBorders>
            <w:shd w:val="clear" w:color="auto" w:fill="auto"/>
            <w:noWrap/>
            <w:vAlign w:val="center"/>
          </w:tcPr>
          <w:p w14:paraId="20B3E5D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7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95F3">
            <w:pPr>
              <w:rPr>
                <w:rFonts w:hint="eastAsia" w:ascii="宋体" w:hAnsi="宋体" w:eastAsia="宋体" w:cs="宋体"/>
                <w:i w:val="0"/>
                <w:iCs w:val="0"/>
                <w:color w:val="000000"/>
                <w:sz w:val="24"/>
                <w:szCs w:val="24"/>
                <w:u w:val="none"/>
              </w:rPr>
            </w:pPr>
          </w:p>
        </w:tc>
      </w:tr>
      <w:tr w14:paraId="04A2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E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5B47A65B">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35DBF42">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5848F">
            <w:pPr>
              <w:keepNext w:val="0"/>
              <w:keepLines w:val="0"/>
              <w:widowControl/>
              <w:suppressLineNumbers w:val="0"/>
              <w:jc w:val="left"/>
              <w:textAlignment w:val="bottom"/>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磐石磐为矿业有限公司德兴方解石矿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B9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磐石市朝阳山镇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5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8D8D">
            <w:pPr>
              <w:rPr>
                <w:rFonts w:hint="eastAsia" w:ascii="宋体" w:hAnsi="宋体" w:eastAsia="宋体" w:cs="宋体"/>
                <w:i w:val="0"/>
                <w:iCs w:val="0"/>
                <w:color w:val="000000"/>
                <w:sz w:val="24"/>
                <w:szCs w:val="24"/>
                <w:u w:val="none"/>
              </w:rPr>
            </w:pPr>
          </w:p>
        </w:tc>
      </w:tr>
      <w:tr w14:paraId="0262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4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5309A368">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EDF0778">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1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D0C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吉林省多金矿业有限公司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A61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磐石市石咀镇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B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DAD2">
            <w:pPr>
              <w:rPr>
                <w:rFonts w:hint="eastAsia" w:ascii="宋体" w:hAnsi="宋体" w:eastAsia="宋体" w:cs="宋体"/>
                <w:i w:val="0"/>
                <w:iCs w:val="0"/>
                <w:color w:val="000000"/>
                <w:sz w:val="24"/>
                <w:szCs w:val="24"/>
                <w:u w:val="none"/>
              </w:rPr>
            </w:pPr>
          </w:p>
        </w:tc>
      </w:tr>
      <w:tr w14:paraId="210F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C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62006F56">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4C55973">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7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885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磐石市飞龙实业有限公司大桃山方解石矿</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482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磐石市明城镇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A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0F74">
            <w:pPr>
              <w:rPr>
                <w:rFonts w:hint="eastAsia" w:ascii="宋体" w:hAnsi="宋体" w:eastAsia="宋体" w:cs="宋体"/>
                <w:i w:val="0"/>
                <w:iCs w:val="0"/>
                <w:color w:val="000000"/>
                <w:sz w:val="24"/>
                <w:szCs w:val="24"/>
                <w:u w:val="none"/>
              </w:rPr>
            </w:pPr>
          </w:p>
        </w:tc>
      </w:tr>
      <w:tr w14:paraId="36AA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4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094B8C1D">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71515A7">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C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5CE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磐石市润旺细石矿业有限公司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A9C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磐石市牛心镇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0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10A0">
            <w:pPr>
              <w:rPr>
                <w:rFonts w:hint="eastAsia" w:ascii="宋体" w:hAnsi="宋体" w:eastAsia="宋体" w:cs="宋体"/>
                <w:i w:val="0"/>
                <w:iCs w:val="0"/>
                <w:color w:val="000000"/>
                <w:sz w:val="24"/>
                <w:szCs w:val="24"/>
                <w:u w:val="none"/>
              </w:rPr>
            </w:pPr>
          </w:p>
        </w:tc>
      </w:tr>
      <w:tr w14:paraId="235F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2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0BED510D">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757C540">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D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49E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磐石市样子沟方解石矿</w:t>
            </w:r>
          </w:p>
        </w:tc>
        <w:tc>
          <w:tcPr>
            <w:tcW w:w="3825" w:type="dxa"/>
            <w:tcBorders>
              <w:top w:val="single" w:color="000000" w:sz="4" w:space="0"/>
              <w:left w:val="single" w:color="000000" w:sz="4" w:space="0"/>
              <w:bottom w:val="single" w:color="000000" w:sz="4" w:space="0"/>
              <w:right w:val="nil"/>
            </w:tcBorders>
            <w:shd w:val="clear" w:color="auto" w:fill="auto"/>
            <w:vAlign w:val="center"/>
          </w:tcPr>
          <w:p w14:paraId="3416104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磐石市驿马镇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3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438E">
            <w:pPr>
              <w:rPr>
                <w:rFonts w:hint="eastAsia" w:ascii="宋体" w:hAnsi="宋体" w:eastAsia="宋体" w:cs="宋体"/>
                <w:i w:val="0"/>
                <w:iCs w:val="0"/>
                <w:color w:val="000000"/>
                <w:sz w:val="24"/>
                <w:szCs w:val="24"/>
                <w:u w:val="none"/>
              </w:rPr>
            </w:pPr>
          </w:p>
        </w:tc>
      </w:tr>
      <w:tr w14:paraId="087C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66EE3E4D">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3377EC6">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B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F6E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吉林飞鸿矿业有限公司明城镇上鹿村建筑石场</w:t>
            </w:r>
          </w:p>
        </w:tc>
        <w:tc>
          <w:tcPr>
            <w:tcW w:w="3825" w:type="dxa"/>
            <w:tcBorders>
              <w:top w:val="single" w:color="000000" w:sz="4" w:space="0"/>
              <w:left w:val="single" w:color="000000" w:sz="4" w:space="0"/>
              <w:bottom w:val="single" w:color="000000" w:sz="4" w:space="0"/>
              <w:right w:val="nil"/>
            </w:tcBorders>
            <w:shd w:val="clear" w:color="auto" w:fill="auto"/>
            <w:vAlign w:val="center"/>
          </w:tcPr>
          <w:p w14:paraId="54B58D7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磐石市明城镇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B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199B">
            <w:pPr>
              <w:rPr>
                <w:rFonts w:hint="eastAsia" w:ascii="宋体" w:hAnsi="宋体" w:eastAsia="宋体" w:cs="宋体"/>
                <w:i w:val="0"/>
                <w:iCs w:val="0"/>
                <w:color w:val="000000"/>
                <w:sz w:val="24"/>
                <w:szCs w:val="24"/>
                <w:u w:val="none"/>
              </w:rPr>
            </w:pPr>
          </w:p>
        </w:tc>
      </w:tr>
      <w:tr w14:paraId="270F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1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14:paraId="7353DD4B">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84E3922">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B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C0C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吉林华熔新材料科技有限公司五个顶子石灰岩矿</w:t>
            </w:r>
          </w:p>
        </w:tc>
        <w:tc>
          <w:tcPr>
            <w:tcW w:w="3825" w:type="dxa"/>
            <w:tcBorders>
              <w:top w:val="single" w:color="000000" w:sz="4" w:space="0"/>
              <w:left w:val="single" w:color="000000" w:sz="4" w:space="0"/>
              <w:bottom w:val="single" w:color="000000" w:sz="4" w:space="0"/>
              <w:right w:val="nil"/>
            </w:tcBorders>
            <w:shd w:val="clear" w:color="auto" w:fill="auto"/>
            <w:vAlign w:val="center"/>
          </w:tcPr>
          <w:p w14:paraId="7AE46FA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磐石市吉昌镇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2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A9AC">
            <w:pPr>
              <w:rPr>
                <w:rFonts w:hint="eastAsia" w:ascii="宋体" w:hAnsi="宋体" w:eastAsia="宋体" w:cs="宋体"/>
                <w:i w:val="0"/>
                <w:iCs w:val="0"/>
                <w:color w:val="000000"/>
                <w:sz w:val="24"/>
                <w:szCs w:val="24"/>
                <w:u w:val="none"/>
              </w:rPr>
            </w:pPr>
          </w:p>
        </w:tc>
      </w:tr>
      <w:tr w14:paraId="6B62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2B0A6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DE2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尾矿库</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AD0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4户</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33FD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F8E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吉恩镍业股份有限公司何家尾矿库</w:t>
            </w:r>
          </w:p>
        </w:tc>
        <w:tc>
          <w:tcPr>
            <w:tcW w:w="3825" w:type="dxa"/>
            <w:tcBorders>
              <w:top w:val="single" w:color="000000" w:sz="4" w:space="0"/>
              <w:left w:val="single" w:color="000000" w:sz="4" w:space="0"/>
              <w:bottom w:val="single" w:color="000000" w:sz="4" w:space="0"/>
              <w:right w:val="nil"/>
            </w:tcBorders>
            <w:shd w:val="clear" w:color="auto" w:fill="auto"/>
            <w:vAlign w:val="center"/>
          </w:tcPr>
          <w:p w14:paraId="2F009BD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磐石市红旗岭镇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A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3A40">
            <w:pPr>
              <w:rPr>
                <w:rFonts w:hint="eastAsia" w:ascii="宋体" w:hAnsi="宋体" w:eastAsia="宋体" w:cs="宋体"/>
                <w:i w:val="0"/>
                <w:iCs w:val="0"/>
                <w:color w:val="000000"/>
                <w:sz w:val="24"/>
                <w:szCs w:val="24"/>
                <w:u w:val="none"/>
              </w:rPr>
            </w:pPr>
          </w:p>
        </w:tc>
      </w:tr>
      <w:tr w14:paraId="4EE1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7658A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D54E4">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79F1F">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B701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ADE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吉恩镍业股份有限公司露天坑尾矿库</w:t>
            </w:r>
          </w:p>
        </w:tc>
        <w:tc>
          <w:tcPr>
            <w:tcW w:w="3825" w:type="dxa"/>
            <w:tcBorders>
              <w:top w:val="single" w:color="000000" w:sz="4" w:space="0"/>
              <w:left w:val="single" w:color="000000" w:sz="4" w:space="0"/>
              <w:bottom w:val="single" w:color="000000" w:sz="4" w:space="0"/>
              <w:right w:val="nil"/>
            </w:tcBorders>
            <w:shd w:val="clear" w:color="auto" w:fill="auto"/>
            <w:vAlign w:val="center"/>
          </w:tcPr>
          <w:p w14:paraId="0018E33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磐石市红旗岭镇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0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3D61">
            <w:pPr>
              <w:rPr>
                <w:rFonts w:hint="eastAsia" w:ascii="宋体" w:hAnsi="宋体" w:eastAsia="宋体" w:cs="宋体"/>
                <w:i w:val="0"/>
                <w:iCs w:val="0"/>
                <w:color w:val="000000"/>
                <w:sz w:val="24"/>
                <w:szCs w:val="24"/>
                <w:u w:val="none"/>
              </w:rPr>
            </w:pPr>
          </w:p>
        </w:tc>
      </w:tr>
      <w:tr w14:paraId="4329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015B0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DDF4C">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6AA1">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ABCA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0" w:type="dxa"/>
            <w:tcBorders>
              <w:top w:val="nil"/>
              <w:left w:val="single" w:color="000000" w:sz="4" w:space="0"/>
              <w:bottom w:val="single" w:color="000000" w:sz="4" w:space="0"/>
              <w:right w:val="single" w:color="000000" w:sz="4" w:space="0"/>
            </w:tcBorders>
            <w:shd w:val="clear" w:color="auto" w:fill="auto"/>
            <w:vAlign w:val="center"/>
          </w:tcPr>
          <w:p w14:paraId="34BBBA2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吉林省梓楗新型建材股份有限公司尾矿库</w:t>
            </w:r>
          </w:p>
        </w:tc>
        <w:tc>
          <w:tcPr>
            <w:tcW w:w="3825" w:type="dxa"/>
            <w:tcBorders>
              <w:top w:val="single" w:color="000000" w:sz="4" w:space="0"/>
              <w:left w:val="single" w:color="000000" w:sz="4" w:space="0"/>
              <w:bottom w:val="single" w:color="000000" w:sz="4" w:space="0"/>
              <w:right w:val="nil"/>
            </w:tcBorders>
            <w:shd w:val="clear" w:color="auto" w:fill="auto"/>
            <w:vAlign w:val="center"/>
          </w:tcPr>
          <w:p w14:paraId="73FDE7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磐石市富太镇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D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91E6">
            <w:pPr>
              <w:rPr>
                <w:rFonts w:hint="eastAsia" w:ascii="宋体" w:hAnsi="宋体" w:eastAsia="宋体" w:cs="宋体"/>
                <w:i w:val="0"/>
                <w:iCs w:val="0"/>
                <w:color w:val="000000"/>
                <w:sz w:val="24"/>
                <w:szCs w:val="24"/>
                <w:u w:val="none"/>
              </w:rPr>
            </w:pPr>
          </w:p>
        </w:tc>
      </w:tr>
      <w:tr w14:paraId="03BA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09571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DF36">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9160F">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D6FD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0" w:type="dxa"/>
            <w:tcBorders>
              <w:top w:val="nil"/>
              <w:left w:val="single" w:color="000000" w:sz="4" w:space="0"/>
              <w:bottom w:val="single" w:color="000000" w:sz="4" w:space="0"/>
              <w:right w:val="single" w:color="000000" w:sz="4" w:space="0"/>
            </w:tcBorders>
            <w:shd w:val="clear" w:color="auto" w:fill="auto"/>
            <w:vAlign w:val="center"/>
          </w:tcPr>
          <w:p w14:paraId="41213F8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磐石市松山镇石门子铁矿尾矿库</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F30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磐石市松山镇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C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768B">
            <w:pPr>
              <w:rPr>
                <w:rFonts w:hint="eastAsia" w:ascii="宋体" w:hAnsi="宋体" w:eastAsia="宋体" w:cs="宋体"/>
                <w:i w:val="0"/>
                <w:iCs w:val="0"/>
                <w:color w:val="000000"/>
                <w:sz w:val="24"/>
                <w:szCs w:val="24"/>
                <w:u w:val="none"/>
              </w:rPr>
            </w:pPr>
          </w:p>
        </w:tc>
      </w:tr>
      <w:tr w14:paraId="5B73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75012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EEA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建材</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65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（10户）</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5DA0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BF9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吉林亚泰明城水泥有限公司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0B2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磐石市明城经济开发区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8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6EB7">
            <w:pPr>
              <w:rPr>
                <w:rFonts w:hint="eastAsia" w:ascii="宋体" w:hAnsi="宋体" w:eastAsia="宋体" w:cs="宋体"/>
                <w:i w:val="0"/>
                <w:iCs w:val="0"/>
                <w:color w:val="000000"/>
                <w:sz w:val="22"/>
                <w:szCs w:val="22"/>
                <w:u w:val="none"/>
              </w:rPr>
            </w:pPr>
          </w:p>
        </w:tc>
      </w:tr>
      <w:tr w14:paraId="24D0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230A2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EFF9">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4A54">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E433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F9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吉林市东晟冶金渣综合利用有限公司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67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磐石市明城经济开发区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8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3D8F">
            <w:pPr>
              <w:rPr>
                <w:rFonts w:hint="eastAsia" w:ascii="宋体" w:hAnsi="宋体" w:eastAsia="宋体" w:cs="宋体"/>
                <w:i w:val="0"/>
                <w:iCs w:val="0"/>
                <w:color w:val="000000"/>
                <w:sz w:val="22"/>
                <w:szCs w:val="22"/>
                <w:u w:val="none"/>
              </w:rPr>
            </w:pPr>
          </w:p>
        </w:tc>
      </w:tr>
      <w:tr w14:paraId="1C80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63041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1EC7">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F050">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04B6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991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冀东水泥磐石有限责任公司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E2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磐石市牛心镇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4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4547">
            <w:pPr>
              <w:rPr>
                <w:rFonts w:hint="eastAsia" w:ascii="宋体" w:hAnsi="宋体" w:eastAsia="宋体" w:cs="宋体"/>
                <w:i w:val="0"/>
                <w:iCs w:val="0"/>
                <w:color w:val="000000"/>
                <w:sz w:val="22"/>
                <w:szCs w:val="22"/>
                <w:u w:val="none"/>
              </w:rPr>
            </w:pPr>
          </w:p>
        </w:tc>
      </w:tr>
      <w:tr w14:paraId="0361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013DF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177B">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041A">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7159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266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吉林市融成石墨制品有限公司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02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磐石市明城经济开发区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6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BDD4">
            <w:pPr>
              <w:rPr>
                <w:rFonts w:hint="eastAsia" w:ascii="宋体" w:hAnsi="宋体" w:eastAsia="宋体" w:cs="宋体"/>
                <w:i w:val="0"/>
                <w:iCs w:val="0"/>
                <w:color w:val="000000"/>
                <w:sz w:val="22"/>
                <w:szCs w:val="22"/>
                <w:u w:val="none"/>
              </w:rPr>
            </w:pPr>
          </w:p>
        </w:tc>
      </w:tr>
      <w:tr w14:paraId="009D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44BF5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7C4B9">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F90F">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4C5B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CA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磐石市隆鑫贸易有限公司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59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磐石市明城镇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9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D84B">
            <w:pPr>
              <w:rPr>
                <w:rFonts w:hint="eastAsia" w:ascii="宋体" w:hAnsi="宋体" w:eastAsia="宋体" w:cs="宋体"/>
                <w:i w:val="0"/>
                <w:iCs w:val="0"/>
                <w:color w:val="000000"/>
                <w:sz w:val="22"/>
                <w:szCs w:val="22"/>
                <w:u w:val="none"/>
              </w:rPr>
            </w:pPr>
          </w:p>
        </w:tc>
      </w:tr>
      <w:tr w14:paraId="10EC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416B7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014B">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4527">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1CE0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1BF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吉林龙昌新能源有限责任公司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36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磐石市明城经济开发区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A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7696">
            <w:pPr>
              <w:rPr>
                <w:rFonts w:hint="eastAsia" w:ascii="宋体" w:hAnsi="宋体" w:eastAsia="宋体" w:cs="宋体"/>
                <w:i w:val="0"/>
                <w:iCs w:val="0"/>
                <w:color w:val="000000"/>
                <w:sz w:val="22"/>
                <w:szCs w:val="22"/>
                <w:u w:val="none"/>
              </w:rPr>
            </w:pPr>
          </w:p>
        </w:tc>
      </w:tr>
      <w:tr w14:paraId="6333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7AEE6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0BC8A">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03A6">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A7D3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E37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磐石市双莹免烧砖有限公司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05B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磐石市经济开发区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5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F968">
            <w:pPr>
              <w:rPr>
                <w:rFonts w:hint="eastAsia" w:ascii="宋体" w:hAnsi="宋体" w:eastAsia="宋体" w:cs="宋体"/>
                <w:i w:val="0"/>
                <w:iCs w:val="0"/>
                <w:color w:val="000000"/>
                <w:sz w:val="22"/>
                <w:szCs w:val="22"/>
                <w:u w:val="none"/>
              </w:rPr>
            </w:pPr>
          </w:p>
        </w:tc>
      </w:tr>
      <w:tr w14:paraId="4598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50499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8503">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EE47">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1BAC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C90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吉林汇兴石材有限公司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F8D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磐石市烟筒山镇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F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FB69">
            <w:pPr>
              <w:rPr>
                <w:rFonts w:hint="eastAsia" w:ascii="宋体" w:hAnsi="宋体" w:eastAsia="宋体" w:cs="宋体"/>
                <w:i w:val="0"/>
                <w:iCs w:val="0"/>
                <w:color w:val="000000"/>
                <w:sz w:val="22"/>
                <w:szCs w:val="22"/>
                <w:u w:val="none"/>
              </w:rPr>
            </w:pPr>
          </w:p>
        </w:tc>
      </w:tr>
      <w:tr w14:paraId="5988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34F6E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83EE">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D51F">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5A7D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AE2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磐石市新启非金属制品有限公司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56F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磐石市石咀镇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3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8C91">
            <w:pPr>
              <w:rPr>
                <w:rFonts w:hint="eastAsia" w:ascii="宋体" w:hAnsi="宋体" w:eastAsia="宋体" w:cs="宋体"/>
                <w:i w:val="0"/>
                <w:iCs w:val="0"/>
                <w:color w:val="000000"/>
                <w:sz w:val="22"/>
                <w:szCs w:val="22"/>
                <w:u w:val="none"/>
              </w:rPr>
            </w:pPr>
          </w:p>
        </w:tc>
      </w:tr>
      <w:tr w14:paraId="3979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33" w:type="dxa"/>
            <w:tcBorders>
              <w:top w:val="single" w:color="000000" w:sz="4" w:space="0"/>
              <w:left w:val="single" w:color="000000" w:sz="4" w:space="0"/>
              <w:bottom w:val="single" w:color="000000" w:sz="4" w:space="0"/>
              <w:right w:val="nil"/>
            </w:tcBorders>
            <w:shd w:val="clear" w:color="auto" w:fill="auto"/>
            <w:vAlign w:val="center"/>
          </w:tcPr>
          <w:p w14:paraId="046B1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1B0D">
            <w:pPr>
              <w:jc w:val="center"/>
              <w:rPr>
                <w:rFonts w:hint="eastAsia" w:ascii="宋体" w:hAnsi="宋体" w:eastAsia="宋体" w:cs="宋体"/>
                <w:b/>
                <w:bCs/>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B968">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4D87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EEE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磐石市牟力矿业有限公司</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E4D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磐石市吉昌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E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 xml:space="preserve"> 次/年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DAF9">
            <w:pPr>
              <w:rPr>
                <w:rFonts w:hint="eastAsia" w:ascii="宋体" w:hAnsi="宋体" w:eastAsia="宋体" w:cs="宋体"/>
                <w:i w:val="0"/>
                <w:iCs w:val="0"/>
                <w:color w:val="000000"/>
                <w:sz w:val="22"/>
                <w:szCs w:val="22"/>
                <w:u w:val="none"/>
              </w:rPr>
            </w:pPr>
          </w:p>
        </w:tc>
      </w:tr>
    </w:tbl>
    <w:p w14:paraId="1F067D26">
      <w:pPr>
        <w:spacing w:line="576" w:lineRule="exact"/>
        <w:rPr>
          <w:rFonts w:ascii="仿宋_GB2312" w:hAnsi="仿宋_GB2312" w:eastAsia="仿宋_GB2312" w:cs="仿宋_GB2312"/>
          <w:sz w:val="32"/>
          <w:szCs w:val="32"/>
        </w:rPr>
      </w:pPr>
    </w:p>
    <w:p w14:paraId="7D56720C">
      <w:pPr>
        <w:spacing w:line="576" w:lineRule="exact"/>
        <w:rPr>
          <w:rFonts w:ascii="仿宋_GB2312" w:hAnsi="仿宋_GB2312" w:eastAsia="仿宋_GB2312" w:cs="仿宋_GB2312"/>
          <w:sz w:val="32"/>
          <w:szCs w:val="32"/>
        </w:rPr>
      </w:pPr>
    </w:p>
    <w:p w14:paraId="2B5BA49B">
      <w:pPr>
        <w:spacing w:line="576" w:lineRule="exact"/>
        <w:rPr>
          <w:rFonts w:ascii="仿宋_GB2312" w:hAnsi="仿宋_GB2312" w:eastAsia="仿宋_GB2312" w:cs="仿宋_GB2312"/>
          <w:sz w:val="32"/>
          <w:szCs w:val="32"/>
        </w:rPr>
      </w:pPr>
    </w:p>
    <w:p w14:paraId="753C1B70">
      <w:pPr>
        <w:spacing w:line="576" w:lineRule="exact"/>
        <w:rPr>
          <w:rFonts w:ascii="仿宋_GB2312" w:hAnsi="仿宋_GB2312" w:eastAsia="仿宋_GB2312" w:cs="仿宋_GB2312"/>
          <w:sz w:val="32"/>
          <w:szCs w:val="32"/>
        </w:rPr>
      </w:pPr>
    </w:p>
    <w:p w14:paraId="6C9E6762">
      <w:pPr>
        <w:spacing w:line="576" w:lineRule="exact"/>
        <w:rPr>
          <w:rFonts w:ascii="仿宋_GB2312" w:hAnsi="仿宋_GB2312" w:eastAsia="仿宋_GB2312" w:cs="仿宋_GB2312"/>
          <w:sz w:val="32"/>
          <w:szCs w:val="32"/>
        </w:rPr>
      </w:pPr>
    </w:p>
    <w:p w14:paraId="36DB2630">
      <w:pPr>
        <w:spacing w:line="576" w:lineRule="exact"/>
        <w:rPr>
          <w:rFonts w:ascii="仿宋_GB2312" w:hAnsi="仿宋_GB2312" w:eastAsia="仿宋_GB2312" w:cs="仿宋_GB2312"/>
          <w:sz w:val="32"/>
          <w:szCs w:val="32"/>
        </w:rPr>
      </w:pPr>
    </w:p>
    <w:p w14:paraId="7C10A0E0">
      <w:pPr>
        <w:spacing w:line="576" w:lineRule="exact"/>
        <w:rPr>
          <w:rFonts w:ascii="仿宋_GB2312" w:hAnsi="仿宋_GB2312" w:eastAsia="仿宋_GB2312" w:cs="仿宋_GB2312"/>
          <w:sz w:val="32"/>
          <w:szCs w:val="32"/>
        </w:rPr>
      </w:pPr>
    </w:p>
    <w:p w14:paraId="538026E4">
      <w:pPr>
        <w:spacing w:line="576" w:lineRule="exact"/>
        <w:rPr>
          <w:rFonts w:ascii="仿宋_GB2312" w:hAnsi="仿宋_GB2312" w:eastAsia="仿宋_GB2312" w:cs="仿宋_GB2312"/>
          <w:sz w:val="32"/>
          <w:szCs w:val="32"/>
        </w:rPr>
      </w:pPr>
    </w:p>
    <w:p w14:paraId="186A305D">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危险化学品安全监督管理科2025年执法检查计划任务分解表</w:t>
      </w:r>
    </w:p>
    <w:tbl>
      <w:tblPr>
        <w:tblStyle w:val="6"/>
        <w:tblW w:w="146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1026"/>
        <w:gridCol w:w="1100"/>
        <w:gridCol w:w="734"/>
        <w:gridCol w:w="4422"/>
        <w:gridCol w:w="4470"/>
        <w:gridCol w:w="1180"/>
        <w:gridCol w:w="1016"/>
      </w:tblGrid>
      <w:tr w14:paraId="00B3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6C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C4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分类</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7E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小分类</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E9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分序</w:t>
            </w:r>
          </w:p>
        </w:tc>
        <w:tc>
          <w:tcPr>
            <w:tcW w:w="4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FC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企业名称</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AD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企业地址</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F06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检查频次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44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1077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E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E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危化生产（1个）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34CE">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A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D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吉林吉恩镍业股份有限公司精炼厂</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82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4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757A">
            <w:pPr>
              <w:rPr>
                <w:rFonts w:hint="eastAsia" w:ascii="宋体" w:hAnsi="宋体" w:eastAsia="宋体" w:cs="宋体"/>
                <w:i w:val="0"/>
                <w:iCs w:val="0"/>
                <w:color w:val="000000"/>
                <w:sz w:val="20"/>
                <w:szCs w:val="20"/>
                <w:u w:val="none"/>
              </w:rPr>
            </w:pPr>
          </w:p>
        </w:tc>
      </w:tr>
      <w:tr w14:paraId="7176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6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6" w:type="dxa"/>
            <w:vMerge w:val="restart"/>
            <w:tcBorders>
              <w:top w:val="single" w:color="000000" w:sz="4" w:space="0"/>
              <w:left w:val="single" w:color="000000" w:sz="4" w:space="0"/>
              <w:bottom w:val="nil"/>
              <w:right w:val="single" w:color="000000" w:sz="4" w:space="0"/>
            </w:tcBorders>
            <w:shd w:val="clear" w:color="auto" w:fill="auto"/>
            <w:vAlign w:val="center"/>
          </w:tcPr>
          <w:p w14:paraId="13BBC8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危化经营（56个）</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DB8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个体加油站（18个）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8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A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磐石市松山加油站 </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D6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磐石市松山镇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B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21E7">
            <w:pPr>
              <w:rPr>
                <w:rFonts w:hint="eastAsia" w:ascii="宋体" w:hAnsi="宋体" w:eastAsia="宋体" w:cs="宋体"/>
                <w:i w:val="0"/>
                <w:iCs w:val="0"/>
                <w:color w:val="000000"/>
                <w:sz w:val="20"/>
                <w:szCs w:val="20"/>
                <w:u w:val="none"/>
              </w:rPr>
            </w:pPr>
          </w:p>
        </w:tc>
      </w:tr>
      <w:tr w14:paraId="6B89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5B144695">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45466">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B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CF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磐石市驿马镇常青加油站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6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磐石市驿马镇驿马村西岭</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ED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5BDC">
            <w:pPr>
              <w:rPr>
                <w:rFonts w:hint="eastAsia" w:ascii="宋体" w:hAnsi="宋体" w:eastAsia="宋体" w:cs="宋体"/>
                <w:i w:val="0"/>
                <w:iCs w:val="0"/>
                <w:color w:val="000000"/>
                <w:sz w:val="20"/>
                <w:szCs w:val="20"/>
                <w:u w:val="none"/>
              </w:rPr>
            </w:pPr>
          </w:p>
        </w:tc>
      </w:tr>
      <w:tr w14:paraId="74BF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8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45397AF8">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91FF5">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E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A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磐石市石咀镇安顺加油站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10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磐石市石嘴镇中心街一委</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1F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55CF">
            <w:pPr>
              <w:rPr>
                <w:rFonts w:hint="eastAsia" w:ascii="宋体" w:hAnsi="宋体" w:eastAsia="宋体" w:cs="宋体"/>
                <w:i w:val="0"/>
                <w:iCs w:val="0"/>
                <w:color w:val="000000"/>
                <w:sz w:val="20"/>
                <w:szCs w:val="20"/>
                <w:u w:val="none"/>
              </w:rPr>
            </w:pPr>
          </w:p>
        </w:tc>
      </w:tr>
      <w:tr w14:paraId="7E66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8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549DB2FB">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05757">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9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4B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磐石市鑫泰成品油销售有限公司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F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磐石市石嘴镇牟家村</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3F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FBA6">
            <w:pPr>
              <w:rPr>
                <w:rFonts w:hint="eastAsia" w:ascii="宋体" w:hAnsi="宋体" w:eastAsia="宋体" w:cs="宋体"/>
                <w:i w:val="0"/>
                <w:iCs w:val="0"/>
                <w:color w:val="000000"/>
                <w:sz w:val="20"/>
                <w:szCs w:val="20"/>
                <w:u w:val="none"/>
              </w:rPr>
            </w:pPr>
          </w:p>
        </w:tc>
      </w:tr>
      <w:tr w14:paraId="2F38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9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7FBDA146">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33F10">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5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磐石市富太加油站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4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磐石市富太镇解放村公路南侧</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7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13CD">
            <w:pPr>
              <w:rPr>
                <w:rFonts w:hint="eastAsia" w:ascii="宋体" w:hAnsi="宋体" w:eastAsia="宋体" w:cs="宋体"/>
                <w:i w:val="0"/>
                <w:iCs w:val="0"/>
                <w:color w:val="000000"/>
                <w:sz w:val="20"/>
                <w:szCs w:val="20"/>
                <w:u w:val="none"/>
              </w:rPr>
            </w:pPr>
          </w:p>
        </w:tc>
      </w:tr>
      <w:tr w14:paraId="076C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E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5BD33CE9">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A62F9">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F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1C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磐石市取柴河四通加油站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3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磐石市取柴河镇北侧</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C0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C25A">
            <w:pPr>
              <w:rPr>
                <w:rFonts w:hint="eastAsia" w:ascii="宋体" w:hAnsi="宋体" w:eastAsia="宋体" w:cs="宋体"/>
                <w:i w:val="0"/>
                <w:iCs w:val="0"/>
                <w:color w:val="000000"/>
                <w:sz w:val="20"/>
                <w:szCs w:val="20"/>
                <w:u w:val="none"/>
              </w:rPr>
            </w:pPr>
          </w:p>
        </w:tc>
      </w:tr>
      <w:tr w14:paraId="321A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6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64FCDDBB">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E5671">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B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D2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磐石市吉昌顺达加油站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F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磐石市吉昌镇内</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6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AE99">
            <w:pPr>
              <w:rPr>
                <w:rFonts w:hint="eastAsia" w:ascii="宋体" w:hAnsi="宋体" w:eastAsia="宋体" w:cs="宋体"/>
                <w:i w:val="0"/>
                <w:iCs w:val="0"/>
                <w:color w:val="000000"/>
                <w:sz w:val="20"/>
                <w:szCs w:val="20"/>
                <w:u w:val="none"/>
              </w:rPr>
            </w:pPr>
          </w:p>
        </w:tc>
      </w:tr>
      <w:tr w14:paraId="4CF3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5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46F1108E">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8E23">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0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F2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磐石市大旺加油站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53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磐石市吉昌镇倒木村</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9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8D2A">
            <w:pPr>
              <w:rPr>
                <w:rFonts w:hint="eastAsia" w:ascii="宋体" w:hAnsi="宋体" w:eastAsia="宋体" w:cs="宋体"/>
                <w:i w:val="0"/>
                <w:iCs w:val="0"/>
                <w:color w:val="000000"/>
                <w:sz w:val="20"/>
                <w:szCs w:val="20"/>
                <w:u w:val="none"/>
              </w:rPr>
            </w:pPr>
          </w:p>
        </w:tc>
      </w:tr>
      <w:tr w14:paraId="5E62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1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7BD926B6">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D7310">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B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D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磐石市细林加油站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F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磐石市牛心镇细林村</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0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D9E8">
            <w:pPr>
              <w:rPr>
                <w:rFonts w:hint="eastAsia" w:ascii="宋体" w:hAnsi="宋体" w:eastAsia="宋体" w:cs="宋体"/>
                <w:i w:val="0"/>
                <w:iCs w:val="0"/>
                <w:color w:val="000000"/>
                <w:sz w:val="20"/>
                <w:szCs w:val="20"/>
                <w:u w:val="none"/>
              </w:rPr>
            </w:pPr>
          </w:p>
        </w:tc>
      </w:tr>
      <w:tr w14:paraId="55AC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7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6BC43F77">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B910">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5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3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磐石市朝阳山镇三棚加油站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7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磐石市朝阳山镇三棚村</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31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3414">
            <w:pPr>
              <w:rPr>
                <w:rFonts w:hint="eastAsia" w:ascii="宋体" w:hAnsi="宋体" w:eastAsia="宋体" w:cs="宋体"/>
                <w:i w:val="0"/>
                <w:iCs w:val="0"/>
                <w:color w:val="000000"/>
                <w:sz w:val="20"/>
                <w:szCs w:val="20"/>
                <w:u w:val="none"/>
              </w:rPr>
            </w:pPr>
          </w:p>
        </w:tc>
      </w:tr>
      <w:tr w14:paraId="4C33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3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56007BDA">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0B79F">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C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ED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长春伊通河石油经销有限公司众城连锁磐石市安达加油站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92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磐石市东宁街福安路东侧磐铝路以北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2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C28C">
            <w:pPr>
              <w:rPr>
                <w:rFonts w:hint="eastAsia" w:ascii="宋体" w:hAnsi="宋体" w:eastAsia="宋体" w:cs="宋体"/>
                <w:i w:val="0"/>
                <w:iCs w:val="0"/>
                <w:color w:val="000000"/>
                <w:sz w:val="20"/>
                <w:szCs w:val="20"/>
                <w:u w:val="none"/>
              </w:rPr>
            </w:pPr>
          </w:p>
        </w:tc>
      </w:tr>
      <w:tr w14:paraId="039F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6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4F7BBBF1">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21DA">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C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2B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磐石市世纪加油站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89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磐石市东纸房屯公路南（磐桦公路与东外环交汇处）（福安街）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7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8DBA">
            <w:pPr>
              <w:rPr>
                <w:rFonts w:hint="eastAsia" w:ascii="宋体" w:hAnsi="宋体" w:eastAsia="宋体" w:cs="宋体"/>
                <w:i w:val="0"/>
                <w:iCs w:val="0"/>
                <w:color w:val="000000"/>
                <w:sz w:val="20"/>
                <w:szCs w:val="20"/>
                <w:u w:val="none"/>
              </w:rPr>
            </w:pPr>
          </w:p>
        </w:tc>
      </w:tr>
      <w:tr w14:paraId="4E7E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C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787AAF0F">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5B9BC">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D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D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磐石市财达加油站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91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磐石市呼兰镇粮食胡同</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77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8902">
            <w:pPr>
              <w:rPr>
                <w:rFonts w:hint="eastAsia" w:ascii="宋体" w:hAnsi="宋体" w:eastAsia="宋体" w:cs="宋体"/>
                <w:i w:val="0"/>
                <w:iCs w:val="0"/>
                <w:color w:val="000000"/>
                <w:sz w:val="20"/>
                <w:szCs w:val="20"/>
                <w:u w:val="none"/>
              </w:rPr>
            </w:pPr>
          </w:p>
        </w:tc>
      </w:tr>
      <w:tr w14:paraId="45E0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E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41C00870">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0754">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8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9A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磐石市晟泰成品油销售有限公司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0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磐石市开发区金泰路与建设大街交汇处</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F4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72E3">
            <w:pPr>
              <w:rPr>
                <w:rFonts w:hint="eastAsia" w:ascii="宋体" w:hAnsi="宋体" w:eastAsia="宋体" w:cs="宋体"/>
                <w:i w:val="0"/>
                <w:iCs w:val="0"/>
                <w:color w:val="000000"/>
                <w:sz w:val="20"/>
                <w:szCs w:val="20"/>
                <w:u w:val="none"/>
              </w:rPr>
            </w:pPr>
          </w:p>
        </w:tc>
      </w:tr>
      <w:tr w14:paraId="3235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E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14EA4F55">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78A7">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B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09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磐石市城东石油销售有限公司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B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磐石市东环路</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7F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65D2">
            <w:pPr>
              <w:rPr>
                <w:rFonts w:hint="eastAsia" w:ascii="宋体" w:hAnsi="宋体" w:eastAsia="宋体" w:cs="宋体"/>
                <w:i w:val="0"/>
                <w:iCs w:val="0"/>
                <w:color w:val="000000"/>
                <w:sz w:val="20"/>
                <w:szCs w:val="20"/>
                <w:u w:val="none"/>
              </w:rPr>
            </w:pPr>
          </w:p>
        </w:tc>
      </w:tr>
      <w:tr w14:paraId="700C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C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7C778B88">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5A00">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6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AB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磐石市官马加油站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47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磐石市烟筒山镇北牛心村</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6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02F5">
            <w:pPr>
              <w:rPr>
                <w:rFonts w:hint="eastAsia" w:ascii="宋体" w:hAnsi="宋体" w:eastAsia="宋体" w:cs="宋体"/>
                <w:i w:val="0"/>
                <w:iCs w:val="0"/>
                <w:color w:val="000000"/>
                <w:sz w:val="20"/>
                <w:szCs w:val="20"/>
                <w:u w:val="none"/>
              </w:rPr>
            </w:pPr>
          </w:p>
        </w:tc>
      </w:tr>
      <w:tr w14:paraId="07BC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8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6C23709E">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58C87">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6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9E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吉林省众诚汽车服务连锁有限公司吉海加油站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9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磐石市吉高物流西侧</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6C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63E3">
            <w:pPr>
              <w:rPr>
                <w:rFonts w:hint="eastAsia" w:ascii="宋体" w:hAnsi="宋体" w:eastAsia="宋体" w:cs="宋体"/>
                <w:i w:val="0"/>
                <w:iCs w:val="0"/>
                <w:color w:val="000000"/>
                <w:sz w:val="20"/>
                <w:szCs w:val="20"/>
                <w:u w:val="none"/>
              </w:rPr>
            </w:pPr>
          </w:p>
        </w:tc>
      </w:tr>
      <w:tr w14:paraId="0DA2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E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2B35A8EE">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3A90">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8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422" w:type="dxa"/>
            <w:tcBorders>
              <w:top w:val="single" w:color="000000" w:sz="4" w:space="0"/>
              <w:left w:val="single" w:color="000000" w:sz="4" w:space="0"/>
              <w:bottom w:val="single" w:color="000000" w:sz="4" w:space="0"/>
              <w:right w:val="nil"/>
            </w:tcBorders>
            <w:shd w:val="clear" w:color="auto" w:fill="auto"/>
            <w:vAlign w:val="center"/>
          </w:tcPr>
          <w:p w14:paraId="73838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磐石市悦霖商贸有限公司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1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磐石市石咀镇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9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317A">
            <w:pPr>
              <w:rPr>
                <w:rFonts w:hint="eastAsia" w:ascii="宋体" w:hAnsi="宋体" w:eastAsia="宋体" w:cs="宋体"/>
                <w:i w:val="0"/>
                <w:iCs w:val="0"/>
                <w:color w:val="000000"/>
                <w:sz w:val="20"/>
                <w:szCs w:val="20"/>
                <w:u w:val="none"/>
              </w:rPr>
            </w:pPr>
          </w:p>
        </w:tc>
      </w:tr>
      <w:tr w14:paraId="7FB4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9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32208E7D">
            <w:pPr>
              <w:jc w:val="center"/>
              <w:rPr>
                <w:rFonts w:hint="eastAsia" w:ascii="宋体" w:hAnsi="宋体" w:eastAsia="宋体" w:cs="宋体"/>
                <w:b/>
                <w:bCs/>
                <w:i w:val="0"/>
                <w:iCs w:val="0"/>
                <w:color w:val="000000"/>
                <w:sz w:val="18"/>
                <w:szCs w:val="18"/>
                <w:u w:val="none"/>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3E7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气体（硫酸）经营（5个）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2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single" w:color="000000" w:sz="4" w:space="0"/>
              <w:left w:val="single" w:color="000000" w:sz="4" w:space="0"/>
              <w:bottom w:val="single" w:color="000000" w:sz="4" w:space="0"/>
              <w:right w:val="nil"/>
            </w:tcBorders>
            <w:shd w:val="clear" w:color="auto" w:fill="auto"/>
            <w:vAlign w:val="center"/>
          </w:tcPr>
          <w:p w14:paraId="34FC90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磐石华鑫气体有限公司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A9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烟筒山镇红星街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09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AED5">
            <w:pPr>
              <w:rPr>
                <w:rFonts w:hint="eastAsia" w:ascii="宋体" w:hAnsi="宋体" w:eastAsia="宋体" w:cs="宋体"/>
                <w:i w:val="0"/>
                <w:iCs w:val="0"/>
                <w:color w:val="000000"/>
                <w:sz w:val="20"/>
                <w:szCs w:val="20"/>
                <w:u w:val="none"/>
              </w:rPr>
            </w:pPr>
          </w:p>
        </w:tc>
      </w:tr>
      <w:tr w14:paraId="29C4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2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0BFBE3CD">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7DDD">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B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E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磐石市鑫杰气体有限公司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磐石市石嘴镇永宁村</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F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1A96">
            <w:pPr>
              <w:rPr>
                <w:rFonts w:hint="eastAsia" w:ascii="宋体" w:hAnsi="宋体" w:eastAsia="宋体" w:cs="宋体"/>
                <w:i w:val="0"/>
                <w:iCs w:val="0"/>
                <w:color w:val="000000"/>
                <w:sz w:val="20"/>
                <w:szCs w:val="20"/>
                <w:u w:val="none"/>
              </w:rPr>
            </w:pPr>
          </w:p>
        </w:tc>
      </w:tr>
      <w:tr w14:paraId="5347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C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469250A3">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76BFE">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F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5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吉林吉恩镍业股份有限公司动能公司制氧、硫酸车间</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6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E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1B70">
            <w:pPr>
              <w:rPr>
                <w:rFonts w:hint="eastAsia" w:ascii="宋体" w:hAnsi="宋体" w:eastAsia="宋体" w:cs="宋体"/>
                <w:i w:val="0"/>
                <w:iCs w:val="0"/>
                <w:color w:val="000000"/>
                <w:sz w:val="20"/>
                <w:szCs w:val="20"/>
                <w:u w:val="none"/>
              </w:rPr>
            </w:pPr>
          </w:p>
        </w:tc>
      </w:tr>
      <w:tr w14:paraId="12A2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F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40958F94">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CFC6">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2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3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吉林卓创新材料有限公司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3B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磐石市开发区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F7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06F9">
            <w:pPr>
              <w:rPr>
                <w:rFonts w:hint="eastAsia" w:ascii="宋体" w:hAnsi="宋体" w:eastAsia="宋体" w:cs="宋体"/>
                <w:i w:val="0"/>
                <w:iCs w:val="0"/>
                <w:color w:val="000000"/>
                <w:sz w:val="20"/>
                <w:szCs w:val="20"/>
                <w:u w:val="none"/>
              </w:rPr>
            </w:pPr>
          </w:p>
        </w:tc>
      </w:tr>
      <w:tr w14:paraId="004C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2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2FE937D0">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1030">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3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F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磐石建龙钢铁有限公司（制氧厂）</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7A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5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B545">
            <w:pPr>
              <w:rPr>
                <w:rFonts w:hint="eastAsia" w:ascii="宋体" w:hAnsi="宋体" w:eastAsia="宋体" w:cs="宋体"/>
                <w:i w:val="0"/>
                <w:iCs w:val="0"/>
                <w:color w:val="000000"/>
                <w:sz w:val="20"/>
                <w:szCs w:val="20"/>
                <w:u w:val="none"/>
              </w:rPr>
            </w:pPr>
          </w:p>
        </w:tc>
      </w:tr>
      <w:tr w14:paraId="718D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9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634D06BB">
            <w:pPr>
              <w:jc w:val="center"/>
              <w:rPr>
                <w:rFonts w:hint="eastAsia" w:ascii="宋体" w:hAnsi="宋体" w:eastAsia="宋体" w:cs="宋体"/>
                <w:b/>
                <w:bCs/>
                <w:i w:val="0"/>
                <w:iCs w:val="0"/>
                <w:color w:val="000000"/>
                <w:sz w:val="18"/>
                <w:szCs w:val="18"/>
                <w:u w:val="none"/>
              </w:rPr>
            </w:pPr>
          </w:p>
        </w:tc>
        <w:tc>
          <w:tcPr>
            <w:tcW w:w="1100" w:type="dxa"/>
            <w:tcBorders>
              <w:top w:val="single" w:color="000000" w:sz="4" w:space="0"/>
              <w:left w:val="single" w:color="000000" w:sz="4" w:space="0"/>
              <w:bottom w:val="nil"/>
              <w:right w:val="single" w:color="000000" w:sz="4" w:space="0"/>
            </w:tcBorders>
            <w:shd w:val="clear" w:color="auto" w:fill="auto"/>
            <w:vAlign w:val="center"/>
          </w:tcPr>
          <w:p w14:paraId="08A7E9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其它危险化学品经营1个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7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5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吉林博研新材料有限公司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88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80BB">
            <w:pPr>
              <w:rPr>
                <w:rFonts w:hint="eastAsia" w:ascii="宋体" w:hAnsi="宋体" w:eastAsia="宋体" w:cs="宋体"/>
                <w:i w:val="0"/>
                <w:iCs w:val="0"/>
                <w:color w:val="000000"/>
                <w:sz w:val="20"/>
                <w:szCs w:val="20"/>
                <w:u w:val="none"/>
              </w:rPr>
            </w:pPr>
          </w:p>
        </w:tc>
      </w:tr>
      <w:tr w14:paraId="6E94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5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6A0B575E">
            <w:pPr>
              <w:jc w:val="center"/>
              <w:rPr>
                <w:rFonts w:hint="eastAsia" w:ascii="宋体" w:hAnsi="宋体" w:eastAsia="宋体" w:cs="宋体"/>
                <w:b/>
                <w:bCs/>
                <w:i w:val="0"/>
                <w:iCs w:val="0"/>
                <w:color w:val="000000"/>
                <w:sz w:val="18"/>
                <w:szCs w:val="18"/>
                <w:u w:val="none"/>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9F1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中石油加油站（21个）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E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D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中石油磐石北郊加油站（二级加油站）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BF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磐石东宁街北蚂蚁村</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9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252B">
            <w:pPr>
              <w:rPr>
                <w:rFonts w:hint="eastAsia" w:ascii="宋体" w:hAnsi="宋体" w:eastAsia="宋体" w:cs="宋体"/>
                <w:i w:val="0"/>
                <w:iCs w:val="0"/>
                <w:color w:val="000000"/>
                <w:sz w:val="20"/>
                <w:szCs w:val="20"/>
                <w:u w:val="none"/>
              </w:rPr>
            </w:pPr>
          </w:p>
        </w:tc>
      </w:tr>
      <w:tr w14:paraId="6839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D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223C4464">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B83C">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5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5A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中石油磐石东环路加油站（二级加油站）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1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磐石市东环路出口处（福安街）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18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10C2">
            <w:pPr>
              <w:rPr>
                <w:rFonts w:hint="eastAsia" w:ascii="宋体" w:hAnsi="宋体" w:eastAsia="宋体" w:cs="宋体"/>
                <w:i w:val="0"/>
                <w:iCs w:val="0"/>
                <w:color w:val="000000"/>
                <w:sz w:val="20"/>
                <w:szCs w:val="20"/>
                <w:u w:val="none"/>
              </w:rPr>
            </w:pPr>
          </w:p>
        </w:tc>
      </w:tr>
      <w:tr w14:paraId="0F8D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9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4CFC7B2F">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E52B">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A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94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中石油磐石兴力加油站（三级加油站）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8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磐石市西兴力村（开发区）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68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6C8D">
            <w:pPr>
              <w:rPr>
                <w:rFonts w:hint="eastAsia" w:ascii="宋体" w:hAnsi="宋体" w:eastAsia="宋体" w:cs="宋体"/>
                <w:i w:val="0"/>
                <w:iCs w:val="0"/>
                <w:color w:val="000000"/>
                <w:sz w:val="20"/>
                <w:szCs w:val="20"/>
                <w:u w:val="none"/>
              </w:rPr>
            </w:pPr>
          </w:p>
        </w:tc>
      </w:tr>
      <w:tr w14:paraId="149C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9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266547F1">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496B">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3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B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中石油磐石河南加油站（三级加油站）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B9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磐石市磐石大街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BB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45E6">
            <w:pPr>
              <w:rPr>
                <w:rFonts w:hint="eastAsia" w:ascii="宋体" w:hAnsi="宋体" w:eastAsia="宋体" w:cs="宋体"/>
                <w:i w:val="0"/>
                <w:iCs w:val="0"/>
                <w:color w:val="000000"/>
                <w:sz w:val="20"/>
                <w:szCs w:val="20"/>
                <w:u w:val="none"/>
              </w:rPr>
            </w:pPr>
          </w:p>
        </w:tc>
      </w:tr>
      <w:tr w14:paraId="626F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7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553A2B01">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AF5B">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D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31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中石油磐石大榆树加油站（二级加油站）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E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磐石市铁西开发区转盘西侧150米处</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ED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C802">
            <w:pPr>
              <w:rPr>
                <w:rFonts w:hint="eastAsia" w:ascii="宋体" w:hAnsi="宋体" w:eastAsia="宋体" w:cs="宋体"/>
                <w:i w:val="0"/>
                <w:iCs w:val="0"/>
                <w:color w:val="000000"/>
                <w:sz w:val="20"/>
                <w:szCs w:val="20"/>
                <w:u w:val="none"/>
              </w:rPr>
            </w:pPr>
          </w:p>
        </w:tc>
      </w:tr>
      <w:tr w14:paraId="228D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9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7D63090A">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42D8">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D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E6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中石油磐石烟筒山加油站（二级加油站）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FC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磐石市烟筒山南庆街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E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CD89">
            <w:pPr>
              <w:rPr>
                <w:rFonts w:hint="eastAsia" w:ascii="宋体" w:hAnsi="宋体" w:eastAsia="宋体" w:cs="宋体"/>
                <w:i w:val="0"/>
                <w:iCs w:val="0"/>
                <w:color w:val="000000"/>
                <w:sz w:val="20"/>
                <w:szCs w:val="20"/>
                <w:u w:val="none"/>
              </w:rPr>
            </w:pPr>
          </w:p>
        </w:tc>
      </w:tr>
      <w:tr w14:paraId="773C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E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55E9B913">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CEEC1">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9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6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中石油磐石烟筒山第二加油站（三级加油站）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8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磐石烟筒山北安街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F4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5AAD">
            <w:pPr>
              <w:rPr>
                <w:rFonts w:hint="eastAsia" w:ascii="宋体" w:hAnsi="宋体" w:eastAsia="宋体" w:cs="宋体"/>
                <w:i w:val="0"/>
                <w:iCs w:val="0"/>
                <w:color w:val="000000"/>
                <w:sz w:val="20"/>
                <w:szCs w:val="20"/>
                <w:u w:val="none"/>
              </w:rPr>
            </w:pPr>
          </w:p>
        </w:tc>
      </w:tr>
      <w:tr w14:paraId="2C1E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4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300BB108">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FB7E8">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8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FD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中石油磐石黑石加油站（三级加油站）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A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磐石市黑石镇新民街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7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74A3">
            <w:pPr>
              <w:rPr>
                <w:rFonts w:hint="eastAsia" w:ascii="宋体" w:hAnsi="宋体" w:eastAsia="宋体" w:cs="宋体"/>
                <w:i w:val="0"/>
                <w:iCs w:val="0"/>
                <w:color w:val="000000"/>
                <w:sz w:val="20"/>
                <w:szCs w:val="20"/>
                <w:u w:val="none"/>
              </w:rPr>
            </w:pPr>
          </w:p>
        </w:tc>
      </w:tr>
      <w:tr w14:paraId="7D7B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9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45DDDFEF">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C0D59">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0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48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中石油磐石红旗岭加油站（三级加油站）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3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磐石市红旗岭胜利街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C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FE72">
            <w:pPr>
              <w:rPr>
                <w:rFonts w:hint="eastAsia" w:ascii="宋体" w:hAnsi="宋体" w:eastAsia="宋体" w:cs="宋体"/>
                <w:i w:val="0"/>
                <w:iCs w:val="0"/>
                <w:color w:val="000000"/>
                <w:sz w:val="20"/>
                <w:szCs w:val="20"/>
                <w:u w:val="none"/>
              </w:rPr>
            </w:pPr>
          </w:p>
        </w:tc>
      </w:tr>
      <w:tr w14:paraId="580D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2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6F6C86C0">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C58A1">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5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09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中石油磐石红旗岭第二加油站（三级加油站）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3A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磐石市红旗岭镇建设街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1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7628">
            <w:pPr>
              <w:rPr>
                <w:rFonts w:hint="eastAsia" w:ascii="宋体" w:hAnsi="宋体" w:eastAsia="宋体" w:cs="宋体"/>
                <w:i w:val="0"/>
                <w:iCs w:val="0"/>
                <w:color w:val="000000"/>
                <w:sz w:val="20"/>
                <w:szCs w:val="20"/>
                <w:u w:val="none"/>
              </w:rPr>
            </w:pPr>
          </w:p>
        </w:tc>
      </w:tr>
      <w:tr w14:paraId="7568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D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3E8334E4">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43A75">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B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EC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中石油磐石富家矿加油站（三级加油站）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BF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磐石市红旗岭镇镍业富家矿</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1A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B874">
            <w:pPr>
              <w:rPr>
                <w:rFonts w:hint="eastAsia" w:ascii="宋体" w:hAnsi="宋体" w:eastAsia="宋体" w:cs="宋体"/>
                <w:i w:val="0"/>
                <w:iCs w:val="0"/>
                <w:color w:val="000000"/>
                <w:sz w:val="20"/>
                <w:szCs w:val="20"/>
                <w:u w:val="none"/>
              </w:rPr>
            </w:pPr>
          </w:p>
        </w:tc>
      </w:tr>
      <w:tr w14:paraId="460E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3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4C6616E3">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D9A86">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F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01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中石油磐石呼兰加油站（三级加油站）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磐石市呼兰镇二里屯</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C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52F5">
            <w:pPr>
              <w:rPr>
                <w:rFonts w:hint="eastAsia" w:ascii="宋体" w:hAnsi="宋体" w:eastAsia="宋体" w:cs="宋体"/>
                <w:i w:val="0"/>
                <w:iCs w:val="0"/>
                <w:color w:val="000000"/>
                <w:sz w:val="20"/>
                <w:szCs w:val="20"/>
                <w:u w:val="none"/>
              </w:rPr>
            </w:pPr>
          </w:p>
        </w:tc>
      </w:tr>
      <w:tr w14:paraId="036B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8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06762C0F">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F83D">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B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F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中石油磐石驿马加油站（三级加油站）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1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磐石市驿马镇东侧</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87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796F">
            <w:pPr>
              <w:rPr>
                <w:rFonts w:hint="eastAsia" w:ascii="宋体" w:hAnsi="宋体" w:eastAsia="宋体" w:cs="宋体"/>
                <w:i w:val="0"/>
                <w:iCs w:val="0"/>
                <w:color w:val="000000"/>
                <w:sz w:val="20"/>
                <w:szCs w:val="20"/>
                <w:u w:val="none"/>
              </w:rPr>
            </w:pPr>
          </w:p>
        </w:tc>
      </w:tr>
      <w:tr w14:paraId="1882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6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6527FD73">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209B">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B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7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中石油磐石明城亚泰加油站（三级加油站）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09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磐石市明城镇矿山街亚泰水泥厂厂区内</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A6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282F">
            <w:pPr>
              <w:rPr>
                <w:rFonts w:hint="eastAsia" w:ascii="宋体" w:hAnsi="宋体" w:eastAsia="宋体" w:cs="宋体"/>
                <w:i w:val="0"/>
                <w:iCs w:val="0"/>
                <w:color w:val="000000"/>
                <w:sz w:val="20"/>
                <w:szCs w:val="20"/>
                <w:u w:val="none"/>
              </w:rPr>
            </w:pPr>
          </w:p>
        </w:tc>
      </w:tr>
      <w:tr w14:paraId="5756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3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684DCFBF">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D118">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1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B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中石油磐石朝阳山加油站（三级加油站）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E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磐石市朝阳山镇内</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41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47CE">
            <w:pPr>
              <w:rPr>
                <w:rFonts w:hint="eastAsia" w:ascii="宋体" w:hAnsi="宋体" w:eastAsia="宋体" w:cs="宋体"/>
                <w:i w:val="0"/>
                <w:iCs w:val="0"/>
                <w:color w:val="000000"/>
                <w:sz w:val="20"/>
                <w:szCs w:val="20"/>
                <w:u w:val="none"/>
              </w:rPr>
            </w:pPr>
          </w:p>
        </w:tc>
      </w:tr>
      <w:tr w14:paraId="4E8C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9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091757AB">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9F58">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E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E7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中石油磐石牛心冀东加油站（三级加油站）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C7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磐石市牛心镇冀东水泥厂</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7C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D6CA">
            <w:pPr>
              <w:rPr>
                <w:rFonts w:hint="eastAsia" w:ascii="宋体" w:hAnsi="宋体" w:eastAsia="宋体" w:cs="宋体"/>
                <w:i w:val="0"/>
                <w:iCs w:val="0"/>
                <w:color w:val="000000"/>
                <w:sz w:val="20"/>
                <w:szCs w:val="20"/>
                <w:u w:val="none"/>
              </w:rPr>
            </w:pPr>
          </w:p>
        </w:tc>
      </w:tr>
      <w:tr w14:paraId="4C4D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E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766B8ADC">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66565">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E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2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中石油磐石杜家加油站（三级加油站）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6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磐石市宝山乡杜家村</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7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1381">
            <w:pPr>
              <w:rPr>
                <w:rFonts w:hint="eastAsia" w:ascii="宋体" w:hAnsi="宋体" w:eastAsia="宋体" w:cs="宋体"/>
                <w:i w:val="0"/>
                <w:iCs w:val="0"/>
                <w:color w:val="000000"/>
                <w:sz w:val="20"/>
                <w:szCs w:val="20"/>
                <w:u w:val="none"/>
              </w:rPr>
            </w:pPr>
          </w:p>
        </w:tc>
      </w:tr>
      <w:tr w14:paraId="6AF9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2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10D8BBB9">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3822">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0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B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中石油磐石吉昌加油站（三级加油站）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E5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磐石市吉昌镇幸福路</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B0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5174">
            <w:pPr>
              <w:rPr>
                <w:rFonts w:hint="eastAsia" w:ascii="宋体" w:hAnsi="宋体" w:eastAsia="宋体" w:cs="宋体"/>
                <w:i w:val="0"/>
                <w:iCs w:val="0"/>
                <w:color w:val="000000"/>
                <w:sz w:val="20"/>
                <w:szCs w:val="20"/>
                <w:u w:val="none"/>
              </w:rPr>
            </w:pPr>
          </w:p>
        </w:tc>
      </w:tr>
      <w:tr w14:paraId="2CF4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B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59BD3AF7">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AF2E">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5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F4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中石油磐石远东加油站（二级加油站）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6E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明城镇202国道960公里加100米处路西</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6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0C4E">
            <w:pPr>
              <w:rPr>
                <w:rFonts w:hint="eastAsia" w:ascii="宋体" w:hAnsi="宋体" w:eastAsia="宋体" w:cs="宋体"/>
                <w:i w:val="0"/>
                <w:iCs w:val="0"/>
                <w:color w:val="000000"/>
                <w:sz w:val="20"/>
                <w:szCs w:val="20"/>
                <w:u w:val="none"/>
              </w:rPr>
            </w:pPr>
          </w:p>
        </w:tc>
      </w:tr>
      <w:tr w14:paraId="48EC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8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0271EE3E">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10880">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1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0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中石油磐石细林加油站（三级加油站）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46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磐石市牛心镇细林村</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3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D837">
            <w:pPr>
              <w:rPr>
                <w:rFonts w:hint="eastAsia" w:ascii="宋体" w:hAnsi="宋体" w:eastAsia="宋体" w:cs="宋体"/>
                <w:i w:val="0"/>
                <w:iCs w:val="0"/>
                <w:color w:val="000000"/>
                <w:sz w:val="20"/>
                <w:szCs w:val="20"/>
                <w:u w:val="none"/>
              </w:rPr>
            </w:pPr>
          </w:p>
        </w:tc>
      </w:tr>
      <w:tr w14:paraId="36F7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9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60D19A8A">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8D3E">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E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C9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中石油磐石二道岗加油站（三级加油站）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4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磐石市红旗岭镇公所屯</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8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CECB">
            <w:pPr>
              <w:rPr>
                <w:rFonts w:hint="eastAsia" w:ascii="宋体" w:hAnsi="宋体" w:eastAsia="宋体" w:cs="宋体"/>
                <w:i w:val="0"/>
                <w:iCs w:val="0"/>
                <w:color w:val="000000"/>
                <w:sz w:val="20"/>
                <w:szCs w:val="20"/>
                <w:u w:val="none"/>
              </w:rPr>
            </w:pPr>
          </w:p>
        </w:tc>
      </w:tr>
      <w:tr w14:paraId="0BF0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A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711B6D8D">
            <w:pPr>
              <w:jc w:val="center"/>
              <w:rPr>
                <w:rFonts w:hint="eastAsia" w:ascii="宋体" w:hAnsi="宋体" w:eastAsia="宋体" w:cs="宋体"/>
                <w:b/>
                <w:bCs/>
                <w:i w:val="0"/>
                <w:iCs w:val="0"/>
                <w:color w:val="000000"/>
                <w:sz w:val="18"/>
                <w:szCs w:val="18"/>
                <w:u w:val="none"/>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E53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中石化（3个）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C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E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中石化磐石明城加油站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C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磐石市沈吉高速明城入口与202线交汇处路东</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D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E7B7">
            <w:pPr>
              <w:rPr>
                <w:rFonts w:hint="eastAsia" w:ascii="宋体" w:hAnsi="宋体" w:eastAsia="宋体" w:cs="宋体"/>
                <w:i w:val="0"/>
                <w:iCs w:val="0"/>
                <w:color w:val="000000"/>
                <w:sz w:val="20"/>
                <w:szCs w:val="20"/>
                <w:u w:val="none"/>
              </w:rPr>
            </w:pPr>
          </w:p>
        </w:tc>
      </w:tr>
      <w:tr w14:paraId="4AB4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D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76803016">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BF5E">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7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F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中石化磐石抚长线加油站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A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磐石市S26高速入口与G202道1007.2公里交汇处路东（宝山）</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0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CA02">
            <w:pPr>
              <w:rPr>
                <w:rFonts w:hint="eastAsia" w:ascii="宋体" w:hAnsi="宋体" w:eastAsia="宋体" w:cs="宋体"/>
                <w:i w:val="0"/>
                <w:iCs w:val="0"/>
                <w:color w:val="000000"/>
                <w:sz w:val="20"/>
                <w:szCs w:val="20"/>
                <w:u w:val="none"/>
              </w:rPr>
            </w:pPr>
          </w:p>
        </w:tc>
      </w:tr>
      <w:tr w14:paraId="6A23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9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6CC30641">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AB639">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7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5A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中石化磐石磐朝线加油站 </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19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磐石市磐朝线26公里处磐朝公路东侧（朝阳山）</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2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E7AF">
            <w:pPr>
              <w:rPr>
                <w:rFonts w:hint="eastAsia" w:ascii="宋体" w:hAnsi="宋体" w:eastAsia="宋体" w:cs="宋体"/>
                <w:i w:val="0"/>
                <w:iCs w:val="0"/>
                <w:color w:val="000000"/>
                <w:sz w:val="20"/>
                <w:szCs w:val="20"/>
                <w:u w:val="none"/>
              </w:rPr>
            </w:pPr>
          </w:p>
        </w:tc>
      </w:tr>
      <w:tr w14:paraId="07D4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6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68C52AAE">
            <w:pPr>
              <w:jc w:val="center"/>
              <w:rPr>
                <w:rFonts w:hint="eastAsia" w:ascii="宋体" w:hAnsi="宋体" w:eastAsia="宋体" w:cs="宋体"/>
                <w:b/>
                <w:bCs/>
                <w:i w:val="0"/>
                <w:iCs w:val="0"/>
                <w:color w:val="000000"/>
                <w:sz w:val="18"/>
                <w:szCs w:val="18"/>
                <w:u w:val="none"/>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5CB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吉林省吉兴交通建设有限公司磐石区域加油站（4个）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C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A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吉林省吉兴交通建设有限公司磐石服务区东加油站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FF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沈吉高速磐石服务区东加油站</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F7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02F1">
            <w:pPr>
              <w:rPr>
                <w:rFonts w:hint="eastAsia" w:ascii="宋体" w:hAnsi="宋体" w:eastAsia="宋体" w:cs="宋体"/>
                <w:i w:val="0"/>
                <w:iCs w:val="0"/>
                <w:color w:val="000000"/>
                <w:sz w:val="20"/>
                <w:szCs w:val="20"/>
                <w:u w:val="none"/>
              </w:rPr>
            </w:pPr>
          </w:p>
        </w:tc>
      </w:tr>
      <w:tr w14:paraId="6937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B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622D72C6">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4F111">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8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BA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吉林省吉兴交通建设有限公司磐石服务区西加油站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69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沈吉高速磐石服务区西加油站</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C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886A">
            <w:pPr>
              <w:rPr>
                <w:rFonts w:hint="eastAsia" w:ascii="宋体" w:hAnsi="宋体" w:eastAsia="宋体" w:cs="宋体"/>
                <w:i w:val="0"/>
                <w:iCs w:val="0"/>
                <w:color w:val="000000"/>
                <w:sz w:val="20"/>
                <w:szCs w:val="20"/>
                <w:u w:val="none"/>
              </w:rPr>
            </w:pPr>
          </w:p>
        </w:tc>
      </w:tr>
      <w:tr w14:paraId="4C6E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E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1A1A6146">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2E6C5">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1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5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吉林省吉兴交通建设有限公司烟筒山服务区南加油站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AB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沈吉高速烟筒山服务区南加油站</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C9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086F">
            <w:pPr>
              <w:rPr>
                <w:rFonts w:hint="eastAsia" w:ascii="宋体" w:hAnsi="宋体" w:eastAsia="宋体" w:cs="宋体"/>
                <w:i w:val="0"/>
                <w:iCs w:val="0"/>
                <w:color w:val="000000"/>
                <w:sz w:val="20"/>
                <w:szCs w:val="20"/>
                <w:u w:val="none"/>
              </w:rPr>
            </w:pPr>
          </w:p>
        </w:tc>
      </w:tr>
      <w:tr w14:paraId="1C07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2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75D3BA43">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FD50">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6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4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吉林省吉兴交通建设有限公司烟筒山服务区北加油站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CF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沈吉高速烟筒山服务区北加油站</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93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1668">
            <w:pPr>
              <w:rPr>
                <w:rFonts w:hint="eastAsia" w:ascii="宋体" w:hAnsi="宋体" w:eastAsia="宋体" w:cs="宋体"/>
                <w:i w:val="0"/>
                <w:iCs w:val="0"/>
                <w:color w:val="000000"/>
                <w:sz w:val="20"/>
                <w:szCs w:val="20"/>
                <w:u w:val="none"/>
              </w:rPr>
            </w:pPr>
          </w:p>
        </w:tc>
      </w:tr>
      <w:tr w14:paraId="6B0E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F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077748C0">
            <w:pPr>
              <w:jc w:val="center"/>
              <w:rPr>
                <w:rFonts w:hint="eastAsia" w:ascii="宋体" w:hAnsi="宋体" w:eastAsia="宋体" w:cs="宋体"/>
                <w:b/>
                <w:bCs/>
                <w:i w:val="0"/>
                <w:iCs w:val="0"/>
                <w:color w:val="000000"/>
                <w:sz w:val="18"/>
                <w:szCs w:val="18"/>
                <w:u w:val="none"/>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A7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吉林中铁高速</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A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A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吉林中铁高速公路有限公司官马溶洞服务区南加油站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3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延长高速烟筒山镇烟筒炮村</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B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899D">
            <w:pPr>
              <w:rPr>
                <w:rFonts w:hint="eastAsia" w:ascii="宋体" w:hAnsi="宋体" w:eastAsia="宋体" w:cs="宋体"/>
                <w:i w:val="0"/>
                <w:iCs w:val="0"/>
                <w:color w:val="000000"/>
                <w:sz w:val="20"/>
                <w:szCs w:val="20"/>
                <w:u w:val="none"/>
              </w:rPr>
            </w:pPr>
          </w:p>
        </w:tc>
      </w:tr>
      <w:tr w14:paraId="33A0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6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495049D1">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7A4A">
            <w:pPr>
              <w:jc w:val="center"/>
              <w:rPr>
                <w:rFonts w:hint="eastAsia" w:ascii="宋体" w:hAnsi="宋体" w:eastAsia="宋体" w:cs="宋体"/>
                <w:b/>
                <w:bCs/>
                <w:i w:val="0"/>
                <w:iCs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3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F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吉林中铁高速公路有限公司官马溶洞服务区北加油站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12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延长高速烟筒山镇烟筒炮村</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B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F70D">
            <w:pPr>
              <w:rPr>
                <w:rFonts w:hint="eastAsia" w:ascii="宋体" w:hAnsi="宋体" w:eastAsia="宋体" w:cs="宋体"/>
                <w:i w:val="0"/>
                <w:iCs w:val="0"/>
                <w:color w:val="000000"/>
                <w:sz w:val="20"/>
                <w:szCs w:val="20"/>
                <w:u w:val="none"/>
              </w:rPr>
            </w:pPr>
          </w:p>
        </w:tc>
      </w:tr>
      <w:tr w14:paraId="22EE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0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27B0FE73">
            <w:pPr>
              <w:jc w:val="center"/>
              <w:rPr>
                <w:rFonts w:hint="eastAsia" w:ascii="宋体" w:hAnsi="宋体" w:eastAsia="宋体" w:cs="宋体"/>
                <w:b/>
                <w:bCs/>
                <w:i w:val="0"/>
                <w:iCs w:val="0"/>
                <w:color w:val="000000"/>
                <w:sz w:val="18"/>
                <w:szCs w:val="18"/>
                <w:u w:val="none"/>
              </w:rPr>
            </w:pPr>
          </w:p>
        </w:tc>
        <w:tc>
          <w:tcPr>
            <w:tcW w:w="1100" w:type="dxa"/>
            <w:vMerge w:val="restart"/>
            <w:tcBorders>
              <w:top w:val="nil"/>
              <w:left w:val="single" w:color="000000" w:sz="4" w:space="0"/>
              <w:bottom w:val="nil"/>
              <w:right w:val="single" w:color="000000" w:sz="4" w:space="0"/>
            </w:tcBorders>
            <w:shd w:val="clear" w:color="auto" w:fill="auto"/>
            <w:noWrap/>
            <w:vAlign w:val="center"/>
          </w:tcPr>
          <w:p w14:paraId="662C2B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无储存（2）户</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F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5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吉林超为化工有限公司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E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吉林市磐石市经开总部经济大厦10层1008室</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2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8D08">
            <w:pPr>
              <w:rPr>
                <w:rFonts w:hint="eastAsia" w:ascii="宋体" w:hAnsi="宋体" w:eastAsia="宋体" w:cs="宋体"/>
                <w:i w:val="0"/>
                <w:iCs w:val="0"/>
                <w:color w:val="000000"/>
                <w:sz w:val="20"/>
                <w:szCs w:val="20"/>
                <w:u w:val="none"/>
              </w:rPr>
            </w:pPr>
          </w:p>
        </w:tc>
      </w:tr>
      <w:tr w14:paraId="2451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B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26" w:type="dxa"/>
            <w:vMerge w:val="continue"/>
            <w:tcBorders>
              <w:top w:val="single" w:color="000000" w:sz="4" w:space="0"/>
              <w:left w:val="single" w:color="000000" w:sz="4" w:space="0"/>
              <w:bottom w:val="nil"/>
              <w:right w:val="single" w:color="000000" w:sz="4" w:space="0"/>
            </w:tcBorders>
            <w:shd w:val="clear" w:color="auto" w:fill="auto"/>
            <w:vAlign w:val="center"/>
          </w:tcPr>
          <w:p w14:paraId="7C1B956A">
            <w:pPr>
              <w:jc w:val="center"/>
              <w:rPr>
                <w:rFonts w:hint="eastAsia" w:ascii="宋体" w:hAnsi="宋体" w:eastAsia="宋体" w:cs="宋体"/>
                <w:b/>
                <w:bCs/>
                <w:i w:val="0"/>
                <w:iCs w:val="0"/>
                <w:color w:val="000000"/>
                <w:sz w:val="18"/>
                <w:szCs w:val="18"/>
                <w:u w:val="none"/>
              </w:rPr>
            </w:pPr>
          </w:p>
        </w:tc>
        <w:tc>
          <w:tcPr>
            <w:tcW w:w="1100" w:type="dxa"/>
            <w:vMerge w:val="continue"/>
            <w:tcBorders>
              <w:top w:val="nil"/>
              <w:left w:val="single" w:color="000000" w:sz="4" w:space="0"/>
              <w:bottom w:val="nil"/>
              <w:right w:val="single" w:color="000000" w:sz="4" w:space="0"/>
            </w:tcBorders>
            <w:shd w:val="clear" w:color="auto" w:fill="auto"/>
            <w:noWrap/>
            <w:vAlign w:val="center"/>
          </w:tcPr>
          <w:p w14:paraId="5EB6D89E">
            <w:pPr>
              <w:jc w:val="center"/>
              <w:rPr>
                <w:rFonts w:hint="eastAsia" w:ascii="宋体" w:hAnsi="宋体" w:eastAsia="宋体" w:cs="宋体"/>
                <w:b/>
                <w:bCs/>
                <w:i w:val="0"/>
                <w:iCs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0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E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吉林隆恩贸易有限公司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B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吉林市磐石市红旗岭镇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D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BCB5">
            <w:pPr>
              <w:rPr>
                <w:rFonts w:hint="eastAsia" w:ascii="宋体" w:hAnsi="宋体" w:eastAsia="宋体" w:cs="宋体"/>
                <w:i w:val="0"/>
                <w:iCs w:val="0"/>
                <w:color w:val="000000"/>
                <w:sz w:val="20"/>
                <w:szCs w:val="20"/>
                <w:u w:val="none"/>
              </w:rPr>
            </w:pPr>
          </w:p>
        </w:tc>
      </w:tr>
      <w:tr w14:paraId="39B8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5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06A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烟花爆竹经营（8个）</w:t>
            </w:r>
          </w:p>
        </w:tc>
        <w:tc>
          <w:tcPr>
            <w:tcW w:w="1100" w:type="dxa"/>
            <w:vMerge w:val="restart"/>
            <w:tcBorders>
              <w:top w:val="single" w:color="000000" w:sz="4" w:space="0"/>
              <w:left w:val="single" w:color="000000" w:sz="4" w:space="0"/>
              <w:bottom w:val="nil"/>
              <w:right w:val="single" w:color="000000" w:sz="4" w:space="0"/>
            </w:tcBorders>
            <w:shd w:val="clear" w:color="auto" w:fill="auto"/>
            <w:vAlign w:val="center"/>
          </w:tcPr>
          <w:p w14:paraId="755A27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烟花爆竹批发（2个)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3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A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磐石市升华日杂烟花有限责任公司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6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磐石市振兴大街隆昌上城11号楼4号门市（东宁街）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8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01C3">
            <w:pPr>
              <w:rPr>
                <w:rFonts w:hint="eastAsia" w:ascii="宋体" w:hAnsi="宋体" w:eastAsia="宋体" w:cs="宋体"/>
                <w:i w:val="0"/>
                <w:iCs w:val="0"/>
                <w:color w:val="000000"/>
                <w:sz w:val="20"/>
                <w:szCs w:val="20"/>
                <w:u w:val="none"/>
              </w:rPr>
            </w:pPr>
          </w:p>
        </w:tc>
      </w:tr>
      <w:tr w14:paraId="2884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7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7E54">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25C12546">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F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4B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磐石市美添烟花爆竹有限责任公司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F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磐石市石嘴镇石嘴村</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E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4B53">
            <w:pPr>
              <w:rPr>
                <w:rFonts w:hint="eastAsia" w:ascii="宋体" w:hAnsi="宋体" w:eastAsia="宋体" w:cs="宋体"/>
                <w:i w:val="0"/>
                <w:iCs w:val="0"/>
                <w:color w:val="000000"/>
                <w:sz w:val="20"/>
                <w:szCs w:val="20"/>
                <w:u w:val="none"/>
              </w:rPr>
            </w:pPr>
          </w:p>
        </w:tc>
      </w:tr>
      <w:tr w14:paraId="75B8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1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348A">
            <w:pPr>
              <w:jc w:val="center"/>
              <w:rPr>
                <w:rFonts w:hint="eastAsia" w:ascii="宋体" w:hAnsi="宋体" w:eastAsia="宋体" w:cs="宋体"/>
                <w:b/>
                <w:bCs/>
                <w:i w:val="0"/>
                <w:iCs w:val="0"/>
                <w:color w:val="000000"/>
                <w:sz w:val="18"/>
                <w:szCs w:val="18"/>
                <w:u w:val="none"/>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C54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烟花爆竹零售店（6个）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3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46C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磐石市向阳烟花爆竹专营店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A29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磐石市朝阳山镇向阳村小北沟屯北侧</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E4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9D74">
            <w:pPr>
              <w:rPr>
                <w:rFonts w:hint="eastAsia" w:ascii="宋体" w:hAnsi="宋体" w:eastAsia="宋体" w:cs="宋体"/>
                <w:i w:val="0"/>
                <w:iCs w:val="0"/>
                <w:color w:val="000000"/>
                <w:sz w:val="24"/>
                <w:szCs w:val="24"/>
                <w:u w:val="none"/>
              </w:rPr>
            </w:pPr>
          </w:p>
        </w:tc>
      </w:tr>
      <w:tr w14:paraId="5343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C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E6514">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B977">
            <w:pPr>
              <w:jc w:val="center"/>
              <w:rPr>
                <w:rFonts w:hint="eastAsia" w:ascii="宋体" w:hAnsi="宋体" w:eastAsia="宋体" w:cs="宋体"/>
                <w:b/>
                <w:bCs/>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6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527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磐石市星光烟花爆竹经销处</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2A0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磐石市北亚颐和家园CII区14号楼14门市</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4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7110">
            <w:pPr>
              <w:rPr>
                <w:rFonts w:hint="eastAsia" w:ascii="宋体" w:hAnsi="宋体" w:eastAsia="宋体" w:cs="宋体"/>
                <w:i w:val="0"/>
                <w:iCs w:val="0"/>
                <w:color w:val="000000"/>
                <w:sz w:val="24"/>
                <w:szCs w:val="24"/>
                <w:u w:val="none"/>
              </w:rPr>
            </w:pPr>
          </w:p>
        </w:tc>
      </w:tr>
      <w:tr w14:paraId="7F39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D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35388">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2E3C2">
            <w:pPr>
              <w:jc w:val="center"/>
              <w:rPr>
                <w:rFonts w:hint="eastAsia" w:ascii="宋体" w:hAnsi="宋体" w:eastAsia="宋体" w:cs="宋体"/>
                <w:b/>
                <w:bCs/>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5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AFC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磐石市易升烟花爆竹零售店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D9E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磐石市东宁街隆昌上城11、13号楼-1层4号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E2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5DA0">
            <w:pPr>
              <w:rPr>
                <w:rFonts w:hint="eastAsia" w:ascii="宋体" w:hAnsi="宋体" w:eastAsia="宋体" w:cs="宋体"/>
                <w:i w:val="0"/>
                <w:iCs w:val="0"/>
                <w:color w:val="000000"/>
                <w:sz w:val="24"/>
                <w:szCs w:val="24"/>
                <w:u w:val="none"/>
              </w:rPr>
            </w:pPr>
          </w:p>
        </w:tc>
      </w:tr>
      <w:tr w14:paraId="641C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6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AD9F0">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53BB8">
            <w:pPr>
              <w:jc w:val="center"/>
              <w:rPr>
                <w:rFonts w:hint="eastAsia" w:ascii="宋体" w:hAnsi="宋体" w:eastAsia="宋体" w:cs="宋体"/>
                <w:b/>
                <w:bCs/>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0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A3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磐石市红旗岭镇丁辉烟花爆竹专营店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149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磐石市红旗岭镇二道岗村本屯第17-01-357号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1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1442">
            <w:pPr>
              <w:rPr>
                <w:rFonts w:hint="eastAsia" w:ascii="宋体" w:hAnsi="宋体" w:eastAsia="宋体" w:cs="宋体"/>
                <w:i w:val="0"/>
                <w:iCs w:val="0"/>
                <w:color w:val="000000"/>
                <w:sz w:val="24"/>
                <w:szCs w:val="24"/>
                <w:u w:val="none"/>
              </w:rPr>
            </w:pPr>
          </w:p>
        </w:tc>
      </w:tr>
      <w:tr w14:paraId="5C15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0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FE068">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52FB4">
            <w:pPr>
              <w:jc w:val="center"/>
              <w:rPr>
                <w:rFonts w:hint="eastAsia" w:ascii="宋体" w:hAnsi="宋体" w:eastAsia="宋体" w:cs="宋体"/>
                <w:b/>
                <w:bCs/>
                <w:i w:val="0"/>
                <w:iCs w:val="0"/>
                <w:color w:val="000000"/>
                <w:sz w:val="18"/>
                <w:szCs w:val="18"/>
                <w:u w:val="none"/>
              </w:rPr>
            </w:pPr>
          </w:p>
        </w:tc>
        <w:tc>
          <w:tcPr>
            <w:tcW w:w="734" w:type="dxa"/>
            <w:tcBorders>
              <w:top w:val="single" w:color="000000" w:sz="4" w:space="0"/>
              <w:left w:val="single" w:color="000000" w:sz="4" w:space="0"/>
              <w:bottom w:val="nil"/>
              <w:right w:val="single" w:color="000000" w:sz="4" w:space="0"/>
            </w:tcBorders>
            <w:shd w:val="clear" w:color="auto" w:fill="auto"/>
            <w:noWrap/>
            <w:vAlign w:val="center"/>
          </w:tcPr>
          <w:p w14:paraId="21AB8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2" w:type="dxa"/>
            <w:tcBorders>
              <w:top w:val="single" w:color="000000" w:sz="4" w:space="0"/>
              <w:left w:val="single" w:color="000000" w:sz="4" w:space="0"/>
              <w:bottom w:val="nil"/>
              <w:right w:val="single" w:color="000000" w:sz="4" w:space="0"/>
            </w:tcBorders>
            <w:shd w:val="clear" w:color="auto" w:fill="auto"/>
            <w:vAlign w:val="center"/>
          </w:tcPr>
          <w:p w14:paraId="3B8C4C1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磐石市春鸣烟花爆竹专卖店</w:t>
            </w:r>
          </w:p>
        </w:tc>
        <w:tc>
          <w:tcPr>
            <w:tcW w:w="4470" w:type="dxa"/>
            <w:tcBorders>
              <w:top w:val="single" w:color="000000" w:sz="4" w:space="0"/>
              <w:left w:val="single" w:color="000000" w:sz="4" w:space="0"/>
              <w:bottom w:val="nil"/>
              <w:right w:val="single" w:color="000000" w:sz="4" w:space="0"/>
            </w:tcBorders>
            <w:shd w:val="clear" w:color="auto" w:fill="auto"/>
            <w:vAlign w:val="center"/>
          </w:tcPr>
          <w:p w14:paraId="01BC591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磐石市经济开发区电业小区</w:t>
            </w:r>
            <w:r>
              <w:rPr>
                <w:rFonts w:hint="default" w:ascii="Times New Roman" w:hAnsi="Times New Roman" w:eastAsia="宋体" w:cs="Times New Roman"/>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号门市房</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C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17306F0B">
            <w:pPr>
              <w:rPr>
                <w:rFonts w:hint="eastAsia" w:ascii="宋体" w:hAnsi="宋体" w:eastAsia="宋体" w:cs="宋体"/>
                <w:i w:val="0"/>
                <w:iCs w:val="0"/>
                <w:color w:val="000000"/>
                <w:sz w:val="24"/>
                <w:szCs w:val="24"/>
                <w:u w:val="none"/>
              </w:rPr>
            </w:pPr>
          </w:p>
        </w:tc>
      </w:tr>
      <w:tr w14:paraId="073C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7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1A98B">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95E0A">
            <w:pPr>
              <w:jc w:val="center"/>
              <w:rPr>
                <w:rFonts w:hint="eastAsia" w:ascii="宋体" w:hAnsi="宋体" w:eastAsia="宋体" w:cs="宋体"/>
                <w:b/>
                <w:bCs/>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5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58E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磐石市宝山乡洪海烟花爆竹商店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AFA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磐石市宝山乡宝山屯原供销社院内平房</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5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E4EF">
            <w:pPr>
              <w:rPr>
                <w:rFonts w:hint="eastAsia" w:ascii="宋体" w:hAnsi="宋体" w:eastAsia="宋体" w:cs="宋体"/>
                <w:i w:val="0"/>
                <w:iCs w:val="0"/>
                <w:color w:val="000000"/>
                <w:sz w:val="24"/>
                <w:szCs w:val="24"/>
                <w:u w:val="none"/>
              </w:rPr>
            </w:pPr>
          </w:p>
        </w:tc>
      </w:tr>
      <w:tr w14:paraId="779B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7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9CF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医药化工（4个）</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210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医药（4个）</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01324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nil"/>
              <w:left w:val="single" w:color="000000" w:sz="4" w:space="0"/>
              <w:bottom w:val="single" w:color="000000" w:sz="4" w:space="0"/>
              <w:right w:val="single" w:color="000000" w:sz="4" w:space="0"/>
            </w:tcBorders>
            <w:shd w:val="clear" w:color="auto" w:fill="auto"/>
            <w:vAlign w:val="center"/>
          </w:tcPr>
          <w:p w14:paraId="3EEF62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吉林省西点药业科技发展股份有限公司</w:t>
            </w:r>
          </w:p>
        </w:tc>
        <w:tc>
          <w:tcPr>
            <w:tcW w:w="4470" w:type="dxa"/>
            <w:tcBorders>
              <w:top w:val="nil"/>
              <w:left w:val="single" w:color="000000" w:sz="4" w:space="0"/>
              <w:bottom w:val="single" w:color="000000" w:sz="4" w:space="0"/>
              <w:right w:val="single" w:color="000000" w:sz="4" w:space="0"/>
            </w:tcBorders>
            <w:shd w:val="clear" w:color="auto" w:fill="auto"/>
            <w:vAlign w:val="center"/>
          </w:tcPr>
          <w:p w14:paraId="02477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吉林省磐石经济开发区西点大街777号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C0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nil"/>
              <w:left w:val="single" w:color="000000" w:sz="4" w:space="0"/>
              <w:bottom w:val="single" w:color="000000" w:sz="4" w:space="0"/>
              <w:right w:val="single" w:color="000000" w:sz="4" w:space="0"/>
            </w:tcBorders>
            <w:shd w:val="clear" w:color="auto" w:fill="auto"/>
            <w:noWrap/>
            <w:vAlign w:val="center"/>
          </w:tcPr>
          <w:p w14:paraId="17542101">
            <w:pPr>
              <w:rPr>
                <w:rFonts w:hint="eastAsia" w:ascii="宋体" w:hAnsi="宋体" w:eastAsia="宋体" w:cs="宋体"/>
                <w:i w:val="0"/>
                <w:iCs w:val="0"/>
                <w:color w:val="000000"/>
                <w:sz w:val="20"/>
                <w:szCs w:val="20"/>
                <w:u w:val="none"/>
              </w:rPr>
            </w:pPr>
          </w:p>
        </w:tc>
      </w:tr>
      <w:tr w14:paraId="59ED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0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6948">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3A52">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C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磐石市巨康药业有限公司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18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E8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5A1B">
            <w:pPr>
              <w:rPr>
                <w:rFonts w:hint="eastAsia" w:ascii="宋体" w:hAnsi="宋体" w:eastAsia="宋体" w:cs="宋体"/>
                <w:i w:val="0"/>
                <w:iCs w:val="0"/>
                <w:color w:val="000000"/>
                <w:sz w:val="20"/>
                <w:szCs w:val="20"/>
                <w:u w:val="none"/>
              </w:rPr>
            </w:pPr>
          </w:p>
        </w:tc>
      </w:tr>
      <w:tr w14:paraId="7F6B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0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F230">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E61B">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A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B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吉林紫鑫般若药业有限公司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26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00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2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长期停产</w:t>
            </w:r>
          </w:p>
        </w:tc>
      </w:tr>
      <w:tr w14:paraId="3211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E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8C34">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5E07F">
            <w:pPr>
              <w:jc w:val="center"/>
              <w:rPr>
                <w:rFonts w:hint="eastAsia" w:ascii="宋体" w:hAnsi="宋体" w:eastAsia="宋体" w:cs="宋体"/>
                <w:b/>
                <w:bCs/>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4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7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源合盛（吉林）药业有限公司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6A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吉林省吉林市磐石市安泰路999号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10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35C1">
            <w:pPr>
              <w:rPr>
                <w:rFonts w:hint="eastAsia" w:ascii="宋体" w:hAnsi="宋体" w:eastAsia="宋体" w:cs="宋体"/>
                <w:i w:val="0"/>
                <w:iCs w:val="0"/>
                <w:color w:val="000000"/>
                <w:sz w:val="20"/>
                <w:szCs w:val="20"/>
                <w:u w:val="none"/>
              </w:rPr>
            </w:pPr>
          </w:p>
        </w:tc>
      </w:tr>
      <w:tr w14:paraId="2E85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5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8F6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化工1个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2B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化工（1个）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8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8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磐石稼亨宝科技发展有限公司（危化品使用）</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9E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磐石市磐石经济开发区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7E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2次/年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34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长期停产</w:t>
            </w:r>
          </w:p>
        </w:tc>
      </w:tr>
    </w:tbl>
    <w:p w14:paraId="04EEF95F">
      <w:pPr>
        <w:spacing w:line="576" w:lineRule="exact"/>
        <w:jc w:val="center"/>
        <w:rPr>
          <w:rFonts w:ascii="仿宋_GB2312" w:hAnsi="仿宋_GB2312" w:eastAsia="仿宋_GB2312" w:cs="仿宋_GB2312"/>
          <w:sz w:val="32"/>
          <w:szCs w:val="32"/>
        </w:rPr>
      </w:pPr>
    </w:p>
    <w:p w14:paraId="6E43AB19">
      <w:pPr>
        <w:spacing w:line="576" w:lineRule="exact"/>
        <w:rPr>
          <w:rFonts w:ascii="仿宋_GB2312" w:hAnsi="仿宋_GB2312" w:eastAsia="仿宋_GB2312" w:cs="仿宋_GB2312"/>
          <w:sz w:val="32"/>
          <w:szCs w:val="32"/>
        </w:rPr>
      </w:pPr>
    </w:p>
    <w:p w14:paraId="6652D948">
      <w:pPr>
        <w:spacing w:line="576" w:lineRule="exact"/>
        <w:rPr>
          <w:rFonts w:ascii="仿宋_GB2312" w:hAnsi="仿宋_GB2312" w:eastAsia="仿宋_GB2312" w:cs="仿宋_GB2312"/>
          <w:sz w:val="32"/>
          <w:szCs w:val="32"/>
        </w:rPr>
      </w:pPr>
    </w:p>
    <w:p w14:paraId="6518403B">
      <w:pPr>
        <w:spacing w:line="576" w:lineRule="exact"/>
        <w:rPr>
          <w:rFonts w:ascii="仿宋_GB2312" w:hAnsi="仿宋_GB2312" w:eastAsia="仿宋_GB2312" w:cs="仿宋_GB2312"/>
          <w:sz w:val="32"/>
          <w:szCs w:val="32"/>
        </w:rPr>
      </w:pPr>
    </w:p>
    <w:p w14:paraId="0CDEF4AC">
      <w:pPr>
        <w:spacing w:line="576" w:lineRule="exact"/>
        <w:rPr>
          <w:rFonts w:ascii="仿宋_GB2312" w:hAnsi="仿宋_GB2312" w:eastAsia="仿宋_GB2312" w:cs="仿宋_GB2312"/>
          <w:sz w:val="32"/>
          <w:szCs w:val="32"/>
        </w:rPr>
      </w:pPr>
    </w:p>
    <w:p w14:paraId="663E7AAE">
      <w:pPr>
        <w:spacing w:line="576" w:lineRule="exact"/>
        <w:rPr>
          <w:rFonts w:ascii="仿宋_GB2312" w:hAnsi="仿宋_GB2312" w:eastAsia="仿宋_GB2312" w:cs="仿宋_GB2312"/>
          <w:sz w:val="32"/>
          <w:szCs w:val="32"/>
        </w:rPr>
      </w:pPr>
    </w:p>
    <w:p w14:paraId="5A435A05">
      <w:pPr>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综合行政执法大队2025年执法检查检查计划任务分解表</w:t>
      </w:r>
    </w:p>
    <w:tbl>
      <w:tblPr>
        <w:tblStyle w:val="6"/>
        <w:tblW w:w="15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1217"/>
        <w:gridCol w:w="1450"/>
        <w:gridCol w:w="800"/>
        <w:gridCol w:w="4395"/>
        <w:gridCol w:w="4470"/>
        <w:gridCol w:w="1206"/>
        <w:gridCol w:w="1080"/>
      </w:tblGrid>
      <w:tr w14:paraId="3E9C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85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92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分类</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AA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小分类</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C6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分序</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72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企业名称</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A0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企业地址</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151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检查频次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E5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9C1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3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1B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危化生产（1个）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BAF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1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A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吉林吉恩镍业股份有限公司精炼厂</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9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2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E6C0">
            <w:pPr>
              <w:rPr>
                <w:rFonts w:hint="eastAsia" w:ascii="宋体" w:hAnsi="宋体" w:eastAsia="宋体" w:cs="宋体"/>
                <w:i w:val="0"/>
                <w:iCs w:val="0"/>
                <w:color w:val="000000"/>
                <w:sz w:val="20"/>
                <w:szCs w:val="20"/>
                <w:u w:val="none"/>
              </w:rPr>
            </w:pPr>
          </w:p>
        </w:tc>
      </w:tr>
      <w:tr w14:paraId="389C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3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2FD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危化经营（56个）</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CD4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个体加油站（18个）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C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0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磐石市松山加油站 </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A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磐石市松山镇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A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B1CE">
            <w:pPr>
              <w:rPr>
                <w:rFonts w:hint="eastAsia" w:ascii="宋体" w:hAnsi="宋体" w:eastAsia="宋体" w:cs="宋体"/>
                <w:i w:val="0"/>
                <w:iCs w:val="0"/>
                <w:color w:val="000000"/>
                <w:sz w:val="20"/>
                <w:szCs w:val="20"/>
                <w:u w:val="none"/>
              </w:rPr>
            </w:pPr>
          </w:p>
        </w:tc>
      </w:tr>
      <w:tr w14:paraId="49CF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8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5485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6ED76">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6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4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磐石市驿马镇常青加油站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A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磐石市驿马镇驿马村西岭</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9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D5F0">
            <w:pPr>
              <w:rPr>
                <w:rFonts w:hint="eastAsia" w:ascii="宋体" w:hAnsi="宋体" w:eastAsia="宋体" w:cs="宋体"/>
                <w:i w:val="0"/>
                <w:iCs w:val="0"/>
                <w:color w:val="000000"/>
                <w:sz w:val="20"/>
                <w:szCs w:val="20"/>
                <w:u w:val="none"/>
              </w:rPr>
            </w:pPr>
          </w:p>
        </w:tc>
      </w:tr>
      <w:tr w14:paraId="0E21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8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239F">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E9939">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D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磐石市石咀镇安顺加油站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F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磐石市石嘴镇中心街一委</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B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9EDD">
            <w:pPr>
              <w:rPr>
                <w:rFonts w:hint="eastAsia" w:ascii="宋体" w:hAnsi="宋体" w:eastAsia="宋体" w:cs="宋体"/>
                <w:i w:val="0"/>
                <w:iCs w:val="0"/>
                <w:color w:val="000000"/>
                <w:sz w:val="20"/>
                <w:szCs w:val="20"/>
                <w:u w:val="none"/>
              </w:rPr>
            </w:pPr>
          </w:p>
        </w:tc>
      </w:tr>
      <w:tr w14:paraId="77E7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0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A5AF">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F95A">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8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1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磐石市鑫泰成品油销售有限公司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9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磐石市石嘴镇牟家村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A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56DA">
            <w:pPr>
              <w:rPr>
                <w:rFonts w:hint="eastAsia" w:ascii="宋体" w:hAnsi="宋体" w:eastAsia="宋体" w:cs="宋体"/>
                <w:i w:val="0"/>
                <w:iCs w:val="0"/>
                <w:color w:val="000000"/>
                <w:sz w:val="20"/>
                <w:szCs w:val="20"/>
                <w:u w:val="none"/>
              </w:rPr>
            </w:pPr>
          </w:p>
        </w:tc>
      </w:tr>
      <w:tr w14:paraId="0851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6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CE8C5">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2266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3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5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磐石市富太加油站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1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磐石市富太镇解放村公路南侧</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7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7212">
            <w:pPr>
              <w:rPr>
                <w:rFonts w:hint="eastAsia" w:ascii="宋体" w:hAnsi="宋体" w:eastAsia="宋体" w:cs="宋体"/>
                <w:i w:val="0"/>
                <w:iCs w:val="0"/>
                <w:color w:val="000000"/>
                <w:sz w:val="20"/>
                <w:szCs w:val="20"/>
                <w:u w:val="none"/>
              </w:rPr>
            </w:pPr>
          </w:p>
        </w:tc>
      </w:tr>
      <w:tr w14:paraId="206A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2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A53F">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2C9C">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D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A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磐石市取柴河四通加油站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7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磐石市取柴河镇北侧</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F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DDED">
            <w:pPr>
              <w:rPr>
                <w:rFonts w:hint="eastAsia" w:ascii="宋体" w:hAnsi="宋体" w:eastAsia="宋体" w:cs="宋体"/>
                <w:i w:val="0"/>
                <w:iCs w:val="0"/>
                <w:color w:val="000000"/>
                <w:sz w:val="20"/>
                <w:szCs w:val="20"/>
                <w:u w:val="none"/>
              </w:rPr>
            </w:pPr>
          </w:p>
        </w:tc>
      </w:tr>
      <w:tr w14:paraId="1D20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2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24AB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C781A">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0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9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磐石市吉昌顺达加油站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B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磐石市吉昌镇内</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6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253E">
            <w:pPr>
              <w:rPr>
                <w:rFonts w:hint="eastAsia" w:ascii="宋体" w:hAnsi="宋体" w:eastAsia="宋体" w:cs="宋体"/>
                <w:i w:val="0"/>
                <w:iCs w:val="0"/>
                <w:color w:val="000000"/>
                <w:sz w:val="20"/>
                <w:szCs w:val="20"/>
                <w:u w:val="none"/>
              </w:rPr>
            </w:pPr>
          </w:p>
        </w:tc>
      </w:tr>
      <w:tr w14:paraId="148D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0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13F7">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67BF9">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E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D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磐石市大旺加油站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6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磐石市吉昌镇倒木村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8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AD79">
            <w:pPr>
              <w:rPr>
                <w:rFonts w:hint="eastAsia" w:ascii="宋体" w:hAnsi="宋体" w:eastAsia="宋体" w:cs="宋体"/>
                <w:i w:val="0"/>
                <w:iCs w:val="0"/>
                <w:color w:val="000000"/>
                <w:sz w:val="20"/>
                <w:szCs w:val="20"/>
                <w:u w:val="none"/>
              </w:rPr>
            </w:pPr>
          </w:p>
        </w:tc>
      </w:tr>
      <w:tr w14:paraId="3552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0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DCAF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1359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E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8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磐石市细林加油站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0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磐石市牛心镇细林村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4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2D91">
            <w:pPr>
              <w:rPr>
                <w:rFonts w:hint="eastAsia" w:ascii="宋体" w:hAnsi="宋体" w:eastAsia="宋体" w:cs="宋体"/>
                <w:i w:val="0"/>
                <w:iCs w:val="0"/>
                <w:color w:val="000000"/>
                <w:sz w:val="20"/>
                <w:szCs w:val="20"/>
                <w:u w:val="none"/>
              </w:rPr>
            </w:pPr>
          </w:p>
        </w:tc>
      </w:tr>
      <w:tr w14:paraId="6F8D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0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6E598">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F1B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3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B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磐石市朝阳山镇三棚加油站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7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磐石市朝阳山镇三棚村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3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68CB">
            <w:pPr>
              <w:rPr>
                <w:rFonts w:hint="eastAsia" w:ascii="宋体" w:hAnsi="宋体" w:eastAsia="宋体" w:cs="宋体"/>
                <w:i w:val="0"/>
                <w:iCs w:val="0"/>
                <w:color w:val="000000"/>
                <w:sz w:val="20"/>
                <w:szCs w:val="20"/>
                <w:u w:val="none"/>
              </w:rPr>
            </w:pPr>
          </w:p>
        </w:tc>
      </w:tr>
      <w:tr w14:paraId="2613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0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92468">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E44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2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9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长春伊通河石油经销有限公司众城连锁磐石市安达加油站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3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磐石市东宁街福安路东侧磐铝路以北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6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DA69">
            <w:pPr>
              <w:rPr>
                <w:rFonts w:hint="eastAsia" w:ascii="宋体" w:hAnsi="宋体" w:eastAsia="宋体" w:cs="宋体"/>
                <w:i w:val="0"/>
                <w:iCs w:val="0"/>
                <w:color w:val="000000"/>
                <w:sz w:val="20"/>
                <w:szCs w:val="20"/>
                <w:u w:val="none"/>
              </w:rPr>
            </w:pPr>
          </w:p>
        </w:tc>
      </w:tr>
      <w:tr w14:paraId="453C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5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D62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EC0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A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4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磐石市世纪加油站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5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磐石市东纸房屯公路南（磐桦公路与东外环交汇处）（福安街）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0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CB7D">
            <w:pPr>
              <w:rPr>
                <w:rFonts w:hint="eastAsia" w:ascii="宋体" w:hAnsi="宋体" w:eastAsia="宋体" w:cs="宋体"/>
                <w:i w:val="0"/>
                <w:iCs w:val="0"/>
                <w:color w:val="000000"/>
                <w:sz w:val="20"/>
                <w:szCs w:val="20"/>
                <w:u w:val="none"/>
              </w:rPr>
            </w:pPr>
          </w:p>
        </w:tc>
      </w:tr>
      <w:tr w14:paraId="5D1B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0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C1558">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93C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C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B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磐石市财达加油站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E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磐石市呼兰镇粮食胡同</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4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6AE8">
            <w:pPr>
              <w:rPr>
                <w:rFonts w:hint="eastAsia" w:ascii="宋体" w:hAnsi="宋体" w:eastAsia="宋体" w:cs="宋体"/>
                <w:i w:val="0"/>
                <w:iCs w:val="0"/>
                <w:color w:val="000000"/>
                <w:sz w:val="20"/>
                <w:szCs w:val="20"/>
                <w:u w:val="none"/>
              </w:rPr>
            </w:pPr>
          </w:p>
        </w:tc>
      </w:tr>
      <w:tr w14:paraId="2EEB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2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CF63">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68631">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1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5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磐石市晟泰成品油销售有限公司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9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磐石市开发区金泰路与建设大街交汇处</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6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9ABB">
            <w:pPr>
              <w:rPr>
                <w:rFonts w:hint="eastAsia" w:ascii="宋体" w:hAnsi="宋体" w:eastAsia="宋体" w:cs="宋体"/>
                <w:i w:val="0"/>
                <w:iCs w:val="0"/>
                <w:color w:val="000000"/>
                <w:sz w:val="20"/>
                <w:szCs w:val="20"/>
                <w:u w:val="none"/>
              </w:rPr>
            </w:pPr>
          </w:p>
        </w:tc>
      </w:tr>
      <w:tr w14:paraId="6A5F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C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AE3E">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A15D0">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0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B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磐石市城东石油销售有限公司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3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磐石市东环路</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E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65B7">
            <w:pPr>
              <w:rPr>
                <w:rFonts w:hint="eastAsia" w:ascii="宋体" w:hAnsi="宋体" w:eastAsia="宋体" w:cs="宋体"/>
                <w:i w:val="0"/>
                <w:iCs w:val="0"/>
                <w:color w:val="000000"/>
                <w:sz w:val="20"/>
                <w:szCs w:val="20"/>
                <w:u w:val="none"/>
              </w:rPr>
            </w:pPr>
          </w:p>
        </w:tc>
      </w:tr>
      <w:tr w14:paraId="368F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6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55E67">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EADD2">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3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5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磐石市官马加油站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0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磐石市烟筒山镇北牛心村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9EBA">
            <w:pPr>
              <w:rPr>
                <w:rFonts w:hint="eastAsia" w:ascii="宋体" w:hAnsi="宋体" w:eastAsia="宋体" w:cs="宋体"/>
                <w:i w:val="0"/>
                <w:iCs w:val="0"/>
                <w:color w:val="000000"/>
                <w:sz w:val="20"/>
                <w:szCs w:val="20"/>
                <w:u w:val="none"/>
              </w:rPr>
            </w:pPr>
          </w:p>
        </w:tc>
      </w:tr>
      <w:tr w14:paraId="5FF6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3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5EE0">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04E76">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3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8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吉林省众诚汽车服务连锁有限公司吉海加油站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5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磐石市吉高物流西侧</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6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2775">
            <w:pPr>
              <w:rPr>
                <w:rFonts w:hint="eastAsia" w:ascii="宋体" w:hAnsi="宋体" w:eastAsia="宋体" w:cs="宋体"/>
                <w:i w:val="0"/>
                <w:iCs w:val="0"/>
                <w:color w:val="000000"/>
                <w:sz w:val="20"/>
                <w:szCs w:val="20"/>
                <w:u w:val="none"/>
              </w:rPr>
            </w:pPr>
          </w:p>
        </w:tc>
      </w:tr>
      <w:tr w14:paraId="741E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1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E15BF">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9EBC">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6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C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磐石市悦霖商贸有限公司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F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磐石市石咀镇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8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BDF9">
            <w:pPr>
              <w:rPr>
                <w:rFonts w:hint="eastAsia" w:ascii="宋体" w:hAnsi="宋体" w:eastAsia="宋体" w:cs="宋体"/>
                <w:i w:val="0"/>
                <w:iCs w:val="0"/>
                <w:color w:val="000000"/>
                <w:sz w:val="20"/>
                <w:szCs w:val="20"/>
                <w:u w:val="none"/>
              </w:rPr>
            </w:pPr>
          </w:p>
        </w:tc>
      </w:tr>
      <w:tr w14:paraId="483D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B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780A">
            <w:pPr>
              <w:jc w:val="center"/>
              <w:rPr>
                <w:rFonts w:hint="eastAsia" w:ascii="宋体" w:hAnsi="宋体" w:eastAsia="宋体" w:cs="宋体"/>
                <w:b/>
                <w:bCs/>
                <w:i w:val="0"/>
                <w:iCs w:val="0"/>
                <w:color w:val="000000"/>
                <w:sz w:val="20"/>
                <w:szCs w:val="20"/>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977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气体（硫酸）经营（5个）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C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D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磐石华鑫气体有限公司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C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烟筒山镇红星街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E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CD16">
            <w:pPr>
              <w:rPr>
                <w:rFonts w:hint="eastAsia" w:ascii="宋体" w:hAnsi="宋体" w:eastAsia="宋体" w:cs="宋体"/>
                <w:i w:val="0"/>
                <w:iCs w:val="0"/>
                <w:color w:val="000000"/>
                <w:sz w:val="20"/>
                <w:szCs w:val="20"/>
                <w:u w:val="none"/>
              </w:rPr>
            </w:pPr>
          </w:p>
        </w:tc>
      </w:tr>
      <w:tr w14:paraId="3847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7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3755">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09EF4">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3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5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磐石市鑫杰气体有限公司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7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磐石市石嘴镇永宁村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7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EA6C">
            <w:pPr>
              <w:rPr>
                <w:rFonts w:hint="eastAsia" w:ascii="宋体" w:hAnsi="宋体" w:eastAsia="宋体" w:cs="宋体"/>
                <w:i w:val="0"/>
                <w:iCs w:val="0"/>
                <w:color w:val="000000"/>
                <w:sz w:val="20"/>
                <w:szCs w:val="20"/>
                <w:u w:val="none"/>
              </w:rPr>
            </w:pPr>
          </w:p>
        </w:tc>
      </w:tr>
      <w:tr w14:paraId="4FAD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B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9916">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F051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0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B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吉林吉恩镍业股份有限公司动能公司制氧、硫酸车间</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2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F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71A0">
            <w:pPr>
              <w:rPr>
                <w:rFonts w:hint="eastAsia" w:ascii="宋体" w:hAnsi="宋体" w:eastAsia="宋体" w:cs="宋体"/>
                <w:i w:val="0"/>
                <w:iCs w:val="0"/>
                <w:color w:val="000000"/>
                <w:sz w:val="20"/>
                <w:szCs w:val="20"/>
                <w:u w:val="none"/>
              </w:rPr>
            </w:pPr>
          </w:p>
        </w:tc>
      </w:tr>
      <w:tr w14:paraId="0771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0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0B225">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52B83">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A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8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吉林卓创新材料有限公司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1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5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9E2C">
            <w:pPr>
              <w:rPr>
                <w:rFonts w:hint="eastAsia" w:ascii="宋体" w:hAnsi="宋体" w:eastAsia="宋体" w:cs="宋体"/>
                <w:i w:val="0"/>
                <w:iCs w:val="0"/>
                <w:color w:val="000000"/>
                <w:sz w:val="20"/>
                <w:szCs w:val="20"/>
                <w:u w:val="none"/>
              </w:rPr>
            </w:pPr>
          </w:p>
        </w:tc>
      </w:tr>
      <w:tr w14:paraId="0831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9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D4E8">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075A">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3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3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磐石建龙钢铁有限公司（制氧厂）</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F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3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73C6">
            <w:pPr>
              <w:rPr>
                <w:rFonts w:hint="eastAsia" w:ascii="宋体" w:hAnsi="宋体" w:eastAsia="宋体" w:cs="宋体"/>
                <w:i w:val="0"/>
                <w:iCs w:val="0"/>
                <w:color w:val="000000"/>
                <w:sz w:val="20"/>
                <w:szCs w:val="20"/>
                <w:u w:val="none"/>
              </w:rPr>
            </w:pPr>
          </w:p>
        </w:tc>
      </w:tr>
      <w:tr w14:paraId="4CF1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8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45F2">
            <w:pPr>
              <w:jc w:val="center"/>
              <w:rPr>
                <w:rFonts w:hint="eastAsia" w:ascii="宋体" w:hAnsi="宋体" w:eastAsia="宋体" w:cs="宋体"/>
                <w:b/>
                <w:bCs/>
                <w:i w:val="0"/>
                <w:iCs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1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其它危险化学品经营1个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2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6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吉林博研新材料有限公司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2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8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ED2D">
            <w:pPr>
              <w:rPr>
                <w:rFonts w:hint="eastAsia" w:ascii="宋体" w:hAnsi="宋体" w:eastAsia="宋体" w:cs="宋体"/>
                <w:i w:val="0"/>
                <w:iCs w:val="0"/>
                <w:color w:val="000000"/>
                <w:sz w:val="20"/>
                <w:szCs w:val="20"/>
                <w:u w:val="none"/>
              </w:rPr>
            </w:pPr>
          </w:p>
        </w:tc>
      </w:tr>
      <w:tr w14:paraId="01F9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9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10D5">
            <w:pPr>
              <w:jc w:val="center"/>
              <w:rPr>
                <w:rFonts w:hint="eastAsia" w:ascii="宋体" w:hAnsi="宋体" w:eastAsia="宋体" w:cs="宋体"/>
                <w:b/>
                <w:bCs/>
                <w:i w:val="0"/>
                <w:iCs w:val="0"/>
                <w:color w:val="000000"/>
                <w:sz w:val="20"/>
                <w:szCs w:val="20"/>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A7B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中石油加油站（21个）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5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2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中石油磐石北郊加油站（二级加油站）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8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磐石东宁街北蚂蚁村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B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148C">
            <w:pPr>
              <w:rPr>
                <w:rFonts w:hint="eastAsia" w:ascii="宋体" w:hAnsi="宋体" w:eastAsia="宋体" w:cs="宋体"/>
                <w:i w:val="0"/>
                <w:iCs w:val="0"/>
                <w:color w:val="000000"/>
                <w:sz w:val="20"/>
                <w:szCs w:val="20"/>
                <w:u w:val="none"/>
              </w:rPr>
            </w:pPr>
          </w:p>
        </w:tc>
      </w:tr>
      <w:tr w14:paraId="3733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6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94B0">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7186">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7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B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中石油磐石东环路加油站（二级加油站）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1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磐石市东环路出口处（福安街）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C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E893">
            <w:pPr>
              <w:rPr>
                <w:rFonts w:hint="eastAsia" w:ascii="宋体" w:hAnsi="宋体" w:eastAsia="宋体" w:cs="宋体"/>
                <w:i w:val="0"/>
                <w:iCs w:val="0"/>
                <w:color w:val="000000"/>
                <w:sz w:val="20"/>
                <w:szCs w:val="20"/>
                <w:u w:val="none"/>
              </w:rPr>
            </w:pPr>
          </w:p>
        </w:tc>
      </w:tr>
      <w:tr w14:paraId="257F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0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5BE7">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967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6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2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中石油磐石兴力加油站（三级加油站）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4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磐石市西兴力村（开发区）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F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E63E">
            <w:pPr>
              <w:rPr>
                <w:rFonts w:hint="eastAsia" w:ascii="宋体" w:hAnsi="宋体" w:eastAsia="宋体" w:cs="宋体"/>
                <w:i w:val="0"/>
                <w:iCs w:val="0"/>
                <w:color w:val="000000"/>
                <w:sz w:val="20"/>
                <w:szCs w:val="20"/>
                <w:u w:val="none"/>
              </w:rPr>
            </w:pPr>
          </w:p>
        </w:tc>
      </w:tr>
      <w:tr w14:paraId="44B8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1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58893">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F23E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1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E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中石油磐石河南加油站（三级加油站）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F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磐石市磐石大街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D1CF">
            <w:pPr>
              <w:rPr>
                <w:rFonts w:hint="eastAsia" w:ascii="宋体" w:hAnsi="宋体" w:eastAsia="宋体" w:cs="宋体"/>
                <w:i w:val="0"/>
                <w:iCs w:val="0"/>
                <w:color w:val="000000"/>
                <w:sz w:val="20"/>
                <w:szCs w:val="20"/>
                <w:u w:val="none"/>
              </w:rPr>
            </w:pPr>
          </w:p>
        </w:tc>
      </w:tr>
      <w:tr w14:paraId="5F55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A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7E637">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668B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7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D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中石油磐石大榆树加油站（二级加油站）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4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磐石市铁西开发区转盘西侧150米处</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9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F53D">
            <w:pPr>
              <w:rPr>
                <w:rFonts w:hint="eastAsia" w:ascii="宋体" w:hAnsi="宋体" w:eastAsia="宋体" w:cs="宋体"/>
                <w:i w:val="0"/>
                <w:iCs w:val="0"/>
                <w:color w:val="000000"/>
                <w:sz w:val="20"/>
                <w:szCs w:val="20"/>
                <w:u w:val="none"/>
              </w:rPr>
            </w:pPr>
          </w:p>
        </w:tc>
      </w:tr>
      <w:tr w14:paraId="1057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0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10A06">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B4C1">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1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1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中石油磐石烟筒山加油站（二级加油站）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F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磐石市烟筒山南庆街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6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A7E4">
            <w:pPr>
              <w:rPr>
                <w:rFonts w:hint="eastAsia" w:ascii="宋体" w:hAnsi="宋体" w:eastAsia="宋体" w:cs="宋体"/>
                <w:i w:val="0"/>
                <w:iCs w:val="0"/>
                <w:color w:val="000000"/>
                <w:sz w:val="20"/>
                <w:szCs w:val="20"/>
                <w:u w:val="none"/>
              </w:rPr>
            </w:pPr>
          </w:p>
        </w:tc>
      </w:tr>
      <w:tr w14:paraId="2B3F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4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C2B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798E6">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C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7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中石油磐石烟筒山第二加油站（三级加油站）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D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磐石烟筒山北安街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4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6F26">
            <w:pPr>
              <w:rPr>
                <w:rFonts w:hint="eastAsia" w:ascii="宋体" w:hAnsi="宋体" w:eastAsia="宋体" w:cs="宋体"/>
                <w:i w:val="0"/>
                <w:iCs w:val="0"/>
                <w:color w:val="000000"/>
                <w:sz w:val="20"/>
                <w:szCs w:val="20"/>
                <w:u w:val="none"/>
              </w:rPr>
            </w:pPr>
          </w:p>
        </w:tc>
      </w:tr>
      <w:tr w14:paraId="7648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F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4729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31E3">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6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3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中石油磐石黑石加油站（三级加油站）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B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磐石市黑石镇新民街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1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E74F">
            <w:pPr>
              <w:rPr>
                <w:rFonts w:hint="eastAsia" w:ascii="宋体" w:hAnsi="宋体" w:eastAsia="宋体" w:cs="宋体"/>
                <w:i w:val="0"/>
                <w:iCs w:val="0"/>
                <w:color w:val="000000"/>
                <w:sz w:val="20"/>
                <w:szCs w:val="20"/>
                <w:u w:val="none"/>
              </w:rPr>
            </w:pPr>
          </w:p>
        </w:tc>
      </w:tr>
      <w:tr w14:paraId="1615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C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C4F4">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CACE2">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7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6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中石油磐石红旗岭加油站（三级加油站）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5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磐石市红旗岭胜利街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9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3F79">
            <w:pPr>
              <w:rPr>
                <w:rFonts w:hint="eastAsia" w:ascii="宋体" w:hAnsi="宋体" w:eastAsia="宋体" w:cs="宋体"/>
                <w:i w:val="0"/>
                <w:iCs w:val="0"/>
                <w:color w:val="000000"/>
                <w:sz w:val="20"/>
                <w:szCs w:val="20"/>
                <w:u w:val="none"/>
              </w:rPr>
            </w:pPr>
          </w:p>
        </w:tc>
      </w:tr>
      <w:tr w14:paraId="1A93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7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958BF">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A434F">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F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7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中石油磐石红旗岭第二加油站（三级加油站）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E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磐石市红旗岭镇建设街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9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CCF7">
            <w:pPr>
              <w:rPr>
                <w:rFonts w:hint="eastAsia" w:ascii="宋体" w:hAnsi="宋体" w:eastAsia="宋体" w:cs="宋体"/>
                <w:i w:val="0"/>
                <w:iCs w:val="0"/>
                <w:color w:val="000000"/>
                <w:sz w:val="20"/>
                <w:szCs w:val="20"/>
                <w:u w:val="none"/>
              </w:rPr>
            </w:pPr>
          </w:p>
        </w:tc>
      </w:tr>
      <w:tr w14:paraId="46FD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4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FB6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373F">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E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0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中石油磐石富家矿加油站（三级加油站）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4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磐石市红旗岭镇镍业富家矿</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C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6D07">
            <w:pPr>
              <w:rPr>
                <w:rFonts w:hint="eastAsia" w:ascii="宋体" w:hAnsi="宋体" w:eastAsia="宋体" w:cs="宋体"/>
                <w:i w:val="0"/>
                <w:iCs w:val="0"/>
                <w:color w:val="000000"/>
                <w:sz w:val="20"/>
                <w:szCs w:val="20"/>
                <w:u w:val="none"/>
              </w:rPr>
            </w:pPr>
          </w:p>
        </w:tc>
      </w:tr>
      <w:tr w14:paraId="2537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8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9943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0391">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5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3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中石油磐石呼兰加油站（三级加油站）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1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磐石市呼兰镇二里屯</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9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ADB0">
            <w:pPr>
              <w:rPr>
                <w:rFonts w:hint="eastAsia" w:ascii="宋体" w:hAnsi="宋体" w:eastAsia="宋体" w:cs="宋体"/>
                <w:i w:val="0"/>
                <w:iCs w:val="0"/>
                <w:color w:val="000000"/>
                <w:sz w:val="20"/>
                <w:szCs w:val="20"/>
                <w:u w:val="none"/>
              </w:rPr>
            </w:pPr>
          </w:p>
        </w:tc>
      </w:tr>
      <w:tr w14:paraId="322D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A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898B4">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30B3">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4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0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中石油磐石驿马加油站（三级加油站）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C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磐石市驿马镇东侧</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8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E2E3">
            <w:pPr>
              <w:rPr>
                <w:rFonts w:hint="eastAsia" w:ascii="宋体" w:hAnsi="宋体" w:eastAsia="宋体" w:cs="宋体"/>
                <w:i w:val="0"/>
                <w:iCs w:val="0"/>
                <w:color w:val="000000"/>
                <w:sz w:val="20"/>
                <w:szCs w:val="20"/>
                <w:u w:val="none"/>
              </w:rPr>
            </w:pPr>
          </w:p>
        </w:tc>
      </w:tr>
      <w:tr w14:paraId="7DB0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7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CCA27">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FD10">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E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5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中石油磐石明城亚泰加油站（三级加油站）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9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磐石市明城镇矿山街亚泰水泥厂厂区内</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A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A252">
            <w:pPr>
              <w:rPr>
                <w:rFonts w:hint="eastAsia" w:ascii="宋体" w:hAnsi="宋体" w:eastAsia="宋体" w:cs="宋体"/>
                <w:i w:val="0"/>
                <w:iCs w:val="0"/>
                <w:color w:val="000000"/>
                <w:sz w:val="20"/>
                <w:szCs w:val="20"/>
                <w:u w:val="none"/>
              </w:rPr>
            </w:pPr>
          </w:p>
        </w:tc>
      </w:tr>
      <w:tr w14:paraId="49E9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E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170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66A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1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9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中石油磐石朝阳山加油站（三级加油站）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9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磐石市朝阳山镇内</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E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6F34">
            <w:pPr>
              <w:rPr>
                <w:rFonts w:hint="eastAsia" w:ascii="宋体" w:hAnsi="宋体" w:eastAsia="宋体" w:cs="宋体"/>
                <w:i w:val="0"/>
                <w:iCs w:val="0"/>
                <w:color w:val="000000"/>
                <w:sz w:val="20"/>
                <w:szCs w:val="20"/>
                <w:u w:val="none"/>
              </w:rPr>
            </w:pPr>
          </w:p>
        </w:tc>
      </w:tr>
      <w:tr w14:paraId="01A7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E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0552A">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EA5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0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E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中石油磐石牛心冀东加油站（三级加油站）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7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磐石市牛心镇冀东水泥厂</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F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2AC7">
            <w:pPr>
              <w:rPr>
                <w:rFonts w:hint="eastAsia" w:ascii="宋体" w:hAnsi="宋体" w:eastAsia="宋体" w:cs="宋体"/>
                <w:i w:val="0"/>
                <w:iCs w:val="0"/>
                <w:color w:val="000000"/>
                <w:sz w:val="20"/>
                <w:szCs w:val="20"/>
                <w:u w:val="none"/>
              </w:rPr>
            </w:pPr>
          </w:p>
        </w:tc>
      </w:tr>
      <w:tr w14:paraId="7CB0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2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E820">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F5C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9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3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中石油磐石杜家加油站（三级加油站）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B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磐石市宝山乡杜家村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5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BA20">
            <w:pPr>
              <w:rPr>
                <w:rFonts w:hint="eastAsia" w:ascii="宋体" w:hAnsi="宋体" w:eastAsia="宋体" w:cs="宋体"/>
                <w:i w:val="0"/>
                <w:iCs w:val="0"/>
                <w:color w:val="000000"/>
                <w:sz w:val="20"/>
                <w:szCs w:val="20"/>
                <w:u w:val="none"/>
              </w:rPr>
            </w:pPr>
          </w:p>
        </w:tc>
      </w:tr>
      <w:tr w14:paraId="0287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0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AD4A">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D419">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7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中石油磐石吉昌加油站（三级加油站）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7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磐石市吉昌镇幸福路</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B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B06C">
            <w:pPr>
              <w:rPr>
                <w:rFonts w:hint="eastAsia" w:ascii="宋体" w:hAnsi="宋体" w:eastAsia="宋体" w:cs="宋体"/>
                <w:i w:val="0"/>
                <w:iCs w:val="0"/>
                <w:color w:val="000000"/>
                <w:sz w:val="20"/>
                <w:szCs w:val="20"/>
                <w:u w:val="none"/>
              </w:rPr>
            </w:pPr>
          </w:p>
        </w:tc>
      </w:tr>
      <w:tr w14:paraId="3675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C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103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1B770">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0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7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中石油磐石远东加油站（二级加油站）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7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明城镇202国道960公里加100米处路西</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B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17B7">
            <w:pPr>
              <w:rPr>
                <w:rFonts w:hint="eastAsia" w:ascii="宋体" w:hAnsi="宋体" w:eastAsia="宋体" w:cs="宋体"/>
                <w:i w:val="0"/>
                <w:iCs w:val="0"/>
                <w:color w:val="000000"/>
                <w:sz w:val="20"/>
                <w:szCs w:val="20"/>
                <w:u w:val="none"/>
              </w:rPr>
            </w:pPr>
          </w:p>
        </w:tc>
      </w:tr>
      <w:tr w14:paraId="3E31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E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8B337">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80522">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6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3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中石油磐石细林加油站（三级加油站）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2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磐石市牛心镇细林村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9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1D18">
            <w:pPr>
              <w:rPr>
                <w:rFonts w:hint="eastAsia" w:ascii="宋体" w:hAnsi="宋体" w:eastAsia="宋体" w:cs="宋体"/>
                <w:i w:val="0"/>
                <w:iCs w:val="0"/>
                <w:color w:val="000000"/>
                <w:sz w:val="20"/>
                <w:szCs w:val="20"/>
                <w:u w:val="none"/>
              </w:rPr>
            </w:pPr>
          </w:p>
        </w:tc>
      </w:tr>
      <w:tr w14:paraId="63A5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9DBF3">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14EF3">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A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B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中石油磐石二道岗加油站（三级加油站）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2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磐石市红旗岭镇公所屯</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A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13BE">
            <w:pPr>
              <w:rPr>
                <w:rFonts w:hint="eastAsia" w:ascii="宋体" w:hAnsi="宋体" w:eastAsia="宋体" w:cs="宋体"/>
                <w:i w:val="0"/>
                <w:iCs w:val="0"/>
                <w:color w:val="000000"/>
                <w:sz w:val="20"/>
                <w:szCs w:val="20"/>
                <w:u w:val="none"/>
              </w:rPr>
            </w:pPr>
          </w:p>
        </w:tc>
      </w:tr>
      <w:tr w14:paraId="7F2D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6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6618B">
            <w:pPr>
              <w:jc w:val="center"/>
              <w:rPr>
                <w:rFonts w:hint="eastAsia" w:ascii="宋体" w:hAnsi="宋体" w:eastAsia="宋体" w:cs="宋体"/>
                <w:b/>
                <w:bCs/>
                <w:i w:val="0"/>
                <w:iCs w:val="0"/>
                <w:color w:val="000000"/>
                <w:sz w:val="20"/>
                <w:szCs w:val="20"/>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F4A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中石化（3个）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9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B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中石化磐石明城加油站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8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磐石市沈吉高速明城入口与202线交汇处路东</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2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0352">
            <w:pPr>
              <w:rPr>
                <w:rFonts w:hint="eastAsia" w:ascii="宋体" w:hAnsi="宋体" w:eastAsia="宋体" w:cs="宋体"/>
                <w:i w:val="0"/>
                <w:iCs w:val="0"/>
                <w:color w:val="000000"/>
                <w:sz w:val="20"/>
                <w:szCs w:val="20"/>
                <w:u w:val="none"/>
              </w:rPr>
            </w:pPr>
          </w:p>
        </w:tc>
      </w:tr>
      <w:tr w14:paraId="5188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7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1AC1">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FB0BA">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5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1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中石化磐石抚长线加油站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F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磐石市S26高速入口与G202道1007.2公里交汇处路东（宝山）</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7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0A01">
            <w:pPr>
              <w:rPr>
                <w:rFonts w:hint="eastAsia" w:ascii="宋体" w:hAnsi="宋体" w:eastAsia="宋体" w:cs="宋体"/>
                <w:i w:val="0"/>
                <w:iCs w:val="0"/>
                <w:color w:val="000000"/>
                <w:sz w:val="20"/>
                <w:szCs w:val="20"/>
                <w:u w:val="none"/>
              </w:rPr>
            </w:pPr>
          </w:p>
        </w:tc>
      </w:tr>
      <w:tr w14:paraId="4C86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4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BB4E">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6FD52">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B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中石化磐石磐朝线加油站 </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4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磐石市磐朝线26公里处磐朝公路东侧（朝阳山）</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9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20%比例抽查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E9D9">
            <w:pPr>
              <w:rPr>
                <w:rFonts w:hint="eastAsia" w:ascii="宋体" w:hAnsi="宋体" w:eastAsia="宋体" w:cs="宋体"/>
                <w:i w:val="0"/>
                <w:iCs w:val="0"/>
                <w:color w:val="000000"/>
                <w:sz w:val="20"/>
                <w:szCs w:val="20"/>
                <w:u w:val="none"/>
              </w:rPr>
            </w:pPr>
          </w:p>
        </w:tc>
      </w:tr>
      <w:tr w14:paraId="34BE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1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138C5">
            <w:pPr>
              <w:jc w:val="center"/>
              <w:rPr>
                <w:rFonts w:hint="eastAsia" w:ascii="宋体" w:hAnsi="宋体" w:eastAsia="宋体" w:cs="宋体"/>
                <w:b/>
                <w:bCs/>
                <w:i w:val="0"/>
                <w:iCs w:val="0"/>
                <w:color w:val="000000"/>
                <w:sz w:val="20"/>
                <w:szCs w:val="20"/>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2A0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吉林省吉兴交通建设有限公司磐石区域加油站（4个）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0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D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吉林省吉兴交通建设有限公司磐石服务区东加油站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C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沈吉高速磐石服务区东加油站</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4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E1A7">
            <w:pPr>
              <w:rPr>
                <w:rFonts w:hint="eastAsia" w:ascii="宋体" w:hAnsi="宋体" w:eastAsia="宋体" w:cs="宋体"/>
                <w:i w:val="0"/>
                <w:iCs w:val="0"/>
                <w:color w:val="000000"/>
                <w:sz w:val="20"/>
                <w:szCs w:val="20"/>
                <w:u w:val="none"/>
              </w:rPr>
            </w:pPr>
          </w:p>
        </w:tc>
      </w:tr>
      <w:tr w14:paraId="7CC5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B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F0D1">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7A332">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4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1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吉林省吉兴交通建设有限公司磐石服务区西加油站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1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沈吉高速磐石服务区西加油站</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0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D74D">
            <w:pPr>
              <w:rPr>
                <w:rFonts w:hint="eastAsia" w:ascii="宋体" w:hAnsi="宋体" w:eastAsia="宋体" w:cs="宋体"/>
                <w:i w:val="0"/>
                <w:iCs w:val="0"/>
                <w:color w:val="000000"/>
                <w:sz w:val="20"/>
                <w:szCs w:val="20"/>
                <w:u w:val="none"/>
              </w:rPr>
            </w:pPr>
          </w:p>
        </w:tc>
      </w:tr>
      <w:tr w14:paraId="153E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1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5AA1">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333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3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8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吉林省吉兴交通建设有限公司烟筒山服务区南加油站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5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沈吉高速烟筒山服务区南加油站</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1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7443">
            <w:pPr>
              <w:rPr>
                <w:rFonts w:hint="eastAsia" w:ascii="宋体" w:hAnsi="宋体" w:eastAsia="宋体" w:cs="宋体"/>
                <w:i w:val="0"/>
                <w:iCs w:val="0"/>
                <w:color w:val="000000"/>
                <w:sz w:val="20"/>
                <w:szCs w:val="20"/>
                <w:u w:val="none"/>
              </w:rPr>
            </w:pPr>
          </w:p>
        </w:tc>
      </w:tr>
      <w:tr w14:paraId="11003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7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7EA4">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2C5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A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4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吉林省吉兴交通建设有限公司烟筒山服务区北加油站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C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沈吉高速烟筒山服务区北加油站</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5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E23A">
            <w:pPr>
              <w:rPr>
                <w:rFonts w:hint="eastAsia" w:ascii="宋体" w:hAnsi="宋体" w:eastAsia="宋体" w:cs="宋体"/>
                <w:i w:val="0"/>
                <w:iCs w:val="0"/>
                <w:color w:val="000000"/>
                <w:sz w:val="20"/>
                <w:szCs w:val="20"/>
                <w:u w:val="none"/>
              </w:rPr>
            </w:pPr>
          </w:p>
        </w:tc>
      </w:tr>
      <w:tr w14:paraId="67BA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9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D7F27">
            <w:pPr>
              <w:jc w:val="center"/>
              <w:rPr>
                <w:rFonts w:hint="eastAsia" w:ascii="宋体" w:hAnsi="宋体" w:eastAsia="宋体" w:cs="宋体"/>
                <w:b/>
                <w:bCs/>
                <w:i w:val="0"/>
                <w:iCs w:val="0"/>
                <w:color w:val="000000"/>
                <w:sz w:val="20"/>
                <w:szCs w:val="20"/>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DD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吉林中铁高速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2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2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吉林中铁高速公路有限公司官马溶洞服务区南加油站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B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延长高速烟筒山镇烟筒炮村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C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29D2">
            <w:pPr>
              <w:rPr>
                <w:rFonts w:hint="eastAsia" w:ascii="宋体" w:hAnsi="宋体" w:eastAsia="宋体" w:cs="宋体"/>
                <w:i w:val="0"/>
                <w:iCs w:val="0"/>
                <w:color w:val="000000"/>
                <w:sz w:val="20"/>
                <w:szCs w:val="20"/>
                <w:u w:val="none"/>
              </w:rPr>
            </w:pPr>
          </w:p>
        </w:tc>
      </w:tr>
      <w:tr w14:paraId="78B6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2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2B59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62A8">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D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B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吉林中铁高速公路有限公司官马溶洞服务区北加油站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F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延长高速烟筒山镇烟筒炮村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C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8966">
            <w:pPr>
              <w:rPr>
                <w:rFonts w:hint="eastAsia" w:ascii="宋体" w:hAnsi="宋体" w:eastAsia="宋体" w:cs="宋体"/>
                <w:i w:val="0"/>
                <w:iCs w:val="0"/>
                <w:color w:val="000000"/>
                <w:sz w:val="20"/>
                <w:szCs w:val="20"/>
                <w:u w:val="none"/>
              </w:rPr>
            </w:pPr>
          </w:p>
        </w:tc>
      </w:tr>
      <w:tr w14:paraId="63C3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D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8624">
            <w:pPr>
              <w:jc w:val="center"/>
              <w:rPr>
                <w:rFonts w:hint="eastAsia" w:ascii="宋体" w:hAnsi="宋体" w:eastAsia="宋体" w:cs="宋体"/>
                <w:b/>
                <w:bCs/>
                <w:i w:val="0"/>
                <w:iCs w:val="0"/>
                <w:color w:val="000000"/>
                <w:sz w:val="20"/>
                <w:szCs w:val="20"/>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EE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无储存2户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A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D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吉林超为化工有限公司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3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吉林市磐石市经开总部经济大厦10层1008室</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C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AA62">
            <w:pPr>
              <w:rPr>
                <w:rFonts w:hint="eastAsia" w:ascii="宋体" w:hAnsi="宋体" w:eastAsia="宋体" w:cs="宋体"/>
                <w:i w:val="0"/>
                <w:iCs w:val="0"/>
                <w:color w:val="000000"/>
                <w:sz w:val="20"/>
                <w:szCs w:val="20"/>
                <w:u w:val="none"/>
              </w:rPr>
            </w:pPr>
          </w:p>
        </w:tc>
      </w:tr>
      <w:tr w14:paraId="512D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1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5FF56">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B4AC">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7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4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吉林隆恩贸易有限公司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8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吉林市磐石市红旗岭镇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5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7556">
            <w:pPr>
              <w:rPr>
                <w:rFonts w:hint="eastAsia" w:ascii="宋体" w:hAnsi="宋体" w:eastAsia="宋体" w:cs="宋体"/>
                <w:i w:val="0"/>
                <w:iCs w:val="0"/>
                <w:color w:val="000000"/>
                <w:sz w:val="20"/>
                <w:szCs w:val="20"/>
                <w:u w:val="none"/>
              </w:rPr>
            </w:pPr>
          </w:p>
        </w:tc>
      </w:tr>
      <w:tr w14:paraId="2FCA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B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10B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烟花爆竹经营（8个）</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1AD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烟花爆竹批发（2个)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0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4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磐石市升华日杂烟花有限责任公司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F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磐石市振兴大街隆昌上城11号楼4号门市（东宁街）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B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CF28">
            <w:pPr>
              <w:rPr>
                <w:rFonts w:hint="eastAsia" w:ascii="宋体" w:hAnsi="宋体" w:eastAsia="宋体" w:cs="宋体"/>
                <w:i w:val="0"/>
                <w:iCs w:val="0"/>
                <w:color w:val="000000"/>
                <w:sz w:val="20"/>
                <w:szCs w:val="20"/>
                <w:u w:val="none"/>
              </w:rPr>
            </w:pPr>
          </w:p>
        </w:tc>
      </w:tr>
      <w:tr w14:paraId="029E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9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45FD">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DD5A">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0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A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磐石市美添烟花爆竹有限责任公司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磐石市石嘴镇石嘴村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2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F3AA">
            <w:pPr>
              <w:rPr>
                <w:rFonts w:hint="eastAsia" w:ascii="宋体" w:hAnsi="宋体" w:eastAsia="宋体" w:cs="宋体"/>
                <w:i w:val="0"/>
                <w:iCs w:val="0"/>
                <w:color w:val="000000"/>
                <w:sz w:val="20"/>
                <w:szCs w:val="20"/>
                <w:u w:val="none"/>
              </w:rPr>
            </w:pPr>
          </w:p>
        </w:tc>
      </w:tr>
      <w:tr w14:paraId="49BD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7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8A299">
            <w:pPr>
              <w:jc w:val="center"/>
              <w:rPr>
                <w:rFonts w:hint="eastAsia" w:ascii="宋体" w:hAnsi="宋体" w:eastAsia="宋体" w:cs="宋体"/>
                <w:b/>
                <w:bCs/>
                <w:i w:val="0"/>
                <w:iCs w:val="0"/>
                <w:color w:val="000000"/>
                <w:sz w:val="20"/>
                <w:szCs w:val="20"/>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728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烟花爆竹零售店（6个）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B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4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磐石市向阳烟花爆竹专营店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5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磐石市朝阳山镇向阳村小北沟屯北侧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8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924E">
            <w:pPr>
              <w:rPr>
                <w:rFonts w:hint="eastAsia" w:ascii="宋体" w:hAnsi="宋体" w:eastAsia="宋体" w:cs="宋体"/>
                <w:i w:val="0"/>
                <w:iCs w:val="0"/>
                <w:color w:val="000000"/>
                <w:sz w:val="24"/>
                <w:szCs w:val="24"/>
                <w:u w:val="none"/>
              </w:rPr>
            </w:pPr>
          </w:p>
        </w:tc>
      </w:tr>
      <w:tr w14:paraId="3D98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F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3FA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0983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A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7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磐石市星光烟花爆竹经销处</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1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磐石市北亚颐和家园CII区14号楼14门市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4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9DBB">
            <w:pPr>
              <w:rPr>
                <w:rFonts w:hint="eastAsia" w:ascii="宋体" w:hAnsi="宋体" w:eastAsia="宋体" w:cs="宋体"/>
                <w:i w:val="0"/>
                <w:iCs w:val="0"/>
                <w:color w:val="000000"/>
                <w:sz w:val="24"/>
                <w:szCs w:val="24"/>
                <w:u w:val="none"/>
              </w:rPr>
            </w:pPr>
          </w:p>
        </w:tc>
      </w:tr>
      <w:tr w14:paraId="46C5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9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E357D">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EE3B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D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0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磐石市易升烟花爆竹零售店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3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磐石市东宁街隆昌上城11、13号楼-1层4号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C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A2EE">
            <w:pPr>
              <w:rPr>
                <w:rFonts w:hint="eastAsia" w:ascii="宋体" w:hAnsi="宋体" w:eastAsia="宋体" w:cs="宋体"/>
                <w:i w:val="0"/>
                <w:iCs w:val="0"/>
                <w:color w:val="000000"/>
                <w:sz w:val="24"/>
                <w:szCs w:val="24"/>
                <w:u w:val="none"/>
              </w:rPr>
            </w:pPr>
          </w:p>
        </w:tc>
      </w:tr>
      <w:tr w14:paraId="7FBD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E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2937">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0B7F">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3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1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磐石市红旗岭镇丁辉烟花爆竹专营店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7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磐石市红旗岭镇二道岗村本屯第17-01-357号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9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FB4B">
            <w:pPr>
              <w:rPr>
                <w:rFonts w:hint="eastAsia" w:ascii="宋体" w:hAnsi="宋体" w:eastAsia="宋体" w:cs="宋体"/>
                <w:i w:val="0"/>
                <w:iCs w:val="0"/>
                <w:color w:val="000000"/>
                <w:sz w:val="24"/>
                <w:szCs w:val="24"/>
                <w:u w:val="none"/>
              </w:rPr>
            </w:pPr>
          </w:p>
        </w:tc>
      </w:tr>
      <w:tr w14:paraId="02DC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A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E363">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7F99">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B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3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磐石市春鸣烟花爆竹专卖店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F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磐石市经济开发区电业小区</w:t>
            </w:r>
            <w:r>
              <w:rPr>
                <w:rFonts w:hint="default" w:ascii="Times New Roman" w:hAnsi="Times New Roman" w:eastAsia="宋体" w:cs="Times New Roman"/>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号门市房</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E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3CD8">
            <w:pPr>
              <w:rPr>
                <w:rFonts w:hint="eastAsia" w:ascii="宋体" w:hAnsi="宋体" w:eastAsia="宋体" w:cs="宋体"/>
                <w:i w:val="0"/>
                <w:iCs w:val="0"/>
                <w:color w:val="000000"/>
                <w:sz w:val="24"/>
                <w:szCs w:val="24"/>
                <w:u w:val="none"/>
              </w:rPr>
            </w:pPr>
          </w:p>
        </w:tc>
      </w:tr>
      <w:tr w14:paraId="0234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C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013A">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9731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2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6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磐石市宝山乡洪海烟花爆竹商店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9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磐石市宝山乡宝山屯原供销社院内平房</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C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8CE3">
            <w:pPr>
              <w:rPr>
                <w:rFonts w:hint="eastAsia" w:ascii="宋体" w:hAnsi="宋体" w:eastAsia="宋体" w:cs="宋体"/>
                <w:i w:val="0"/>
                <w:iCs w:val="0"/>
                <w:color w:val="000000"/>
                <w:sz w:val="24"/>
                <w:szCs w:val="24"/>
                <w:u w:val="none"/>
              </w:rPr>
            </w:pPr>
          </w:p>
        </w:tc>
      </w:tr>
      <w:tr w14:paraId="65B2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0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B9B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医药化工（4个）</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339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医药（4个）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B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A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吉林省西点药业科技发展股份有限公司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吉林省磐石经济开发区西点大街777号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D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D227">
            <w:pPr>
              <w:rPr>
                <w:rFonts w:hint="eastAsia" w:ascii="宋体" w:hAnsi="宋体" w:eastAsia="宋体" w:cs="宋体"/>
                <w:i w:val="0"/>
                <w:iCs w:val="0"/>
                <w:color w:val="000000"/>
                <w:sz w:val="20"/>
                <w:szCs w:val="20"/>
                <w:u w:val="none"/>
              </w:rPr>
            </w:pPr>
          </w:p>
        </w:tc>
      </w:tr>
      <w:tr w14:paraId="362F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F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6F4B6">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CFE7C">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7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9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磐石市巨康药业有限公司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F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5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C431">
            <w:pPr>
              <w:rPr>
                <w:rFonts w:hint="eastAsia" w:ascii="宋体" w:hAnsi="宋体" w:eastAsia="宋体" w:cs="宋体"/>
                <w:i w:val="0"/>
                <w:iCs w:val="0"/>
                <w:color w:val="000000"/>
                <w:sz w:val="20"/>
                <w:szCs w:val="20"/>
                <w:u w:val="none"/>
              </w:rPr>
            </w:pPr>
          </w:p>
        </w:tc>
      </w:tr>
      <w:tr w14:paraId="2818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E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5754">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B24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B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8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吉林紫鑫般若药业有限公司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1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D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2A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长期停产</w:t>
            </w:r>
          </w:p>
        </w:tc>
      </w:tr>
      <w:tr w14:paraId="6217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C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939B3">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6F4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7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F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源合盛（吉林）药业有限公司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1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吉林省吉林市磐石市安泰路999号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8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7005">
            <w:pPr>
              <w:rPr>
                <w:rFonts w:hint="eastAsia" w:ascii="宋体" w:hAnsi="宋体" w:eastAsia="宋体" w:cs="宋体"/>
                <w:i w:val="0"/>
                <w:iCs w:val="0"/>
                <w:color w:val="000000"/>
                <w:sz w:val="20"/>
                <w:szCs w:val="20"/>
                <w:u w:val="none"/>
              </w:rPr>
            </w:pPr>
          </w:p>
        </w:tc>
      </w:tr>
      <w:tr w14:paraId="2282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F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D9E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化工1个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A4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化工（1个）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D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磐石稼亨宝科技发展有限公司（危化品使用）</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F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磐石市磐石经济开发区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1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3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长期停产</w:t>
            </w:r>
          </w:p>
        </w:tc>
      </w:tr>
      <w:tr w14:paraId="0C73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0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959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井工矿山</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B2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6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E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吉林省三河矿业公司磐石小红石砬子铅锌矿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5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磐石市富太镇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C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83D4">
            <w:pPr>
              <w:jc w:val="center"/>
              <w:rPr>
                <w:rFonts w:hint="eastAsia" w:ascii="宋体" w:hAnsi="宋体" w:eastAsia="宋体" w:cs="宋体"/>
                <w:i w:val="0"/>
                <w:iCs w:val="0"/>
                <w:color w:val="000000"/>
                <w:sz w:val="20"/>
                <w:szCs w:val="20"/>
                <w:u w:val="none"/>
              </w:rPr>
            </w:pPr>
          </w:p>
        </w:tc>
      </w:tr>
      <w:tr w14:paraId="77D3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3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9E83">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DC91">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2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8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磐石市呼兰镇错草硅灰石有限公司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A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磐石市呼兰镇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2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556D">
            <w:pPr>
              <w:jc w:val="center"/>
              <w:rPr>
                <w:rFonts w:hint="eastAsia" w:ascii="宋体" w:hAnsi="宋体" w:eastAsia="宋体" w:cs="宋体"/>
                <w:i w:val="0"/>
                <w:iCs w:val="0"/>
                <w:color w:val="000000"/>
                <w:sz w:val="20"/>
                <w:szCs w:val="20"/>
                <w:u w:val="none"/>
              </w:rPr>
            </w:pPr>
          </w:p>
        </w:tc>
      </w:tr>
      <w:tr w14:paraId="75F8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2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42EEC">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BC1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D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7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磐石市呼兰硅灰石矿业有限公司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8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磐石市呼兰镇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3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8365">
            <w:pPr>
              <w:jc w:val="center"/>
              <w:rPr>
                <w:rFonts w:hint="eastAsia" w:ascii="宋体" w:hAnsi="宋体" w:eastAsia="宋体" w:cs="宋体"/>
                <w:i w:val="0"/>
                <w:iCs w:val="0"/>
                <w:color w:val="000000"/>
                <w:sz w:val="20"/>
                <w:szCs w:val="20"/>
                <w:u w:val="none"/>
              </w:rPr>
            </w:pPr>
          </w:p>
        </w:tc>
      </w:tr>
      <w:tr w14:paraId="3941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D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82629">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4758">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E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C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磐石市驰鑫矿业有限责任公司兴隆沟金矿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E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磐石市福安街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F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145E">
            <w:pPr>
              <w:jc w:val="center"/>
              <w:rPr>
                <w:rFonts w:hint="eastAsia" w:ascii="宋体" w:hAnsi="宋体" w:eastAsia="宋体" w:cs="宋体"/>
                <w:i w:val="0"/>
                <w:iCs w:val="0"/>
                <w:color w:val="000000"/>
                <w:sz w:val="20"/>
                <w:szCs w:val="20"/>
                <w:u w:val="none"/>
              </w:rPr>
            </w:pPr>
          </w:p>
        </w:tc>
      </w:tr>
      <w:tr w14:paraId="4952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B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02B6C">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46FC">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8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2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桦甸市鼎盛矿产经销中介咨询有限公司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0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磐石市牛心镇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0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CB04">
            <w:pPr>
              <w:jc w:val="center"/>
              <w:rPr>
                <w:rFonts w:hint="eastAsia" w:ascii="宋体" w:hAnsi="宋体" w:eastAsia="宋体" w:cs="宋体"/>
                <w:i w:val="0"/>
                <w:iCs w:val="0"/>
                <w:color w:val="000000"/>
                <w:sz w:val="20"/>
                <w:szCs w:val="20"/>
                <w:u w:val="none"/>
              </w:rPr>
            </w:pPr>
          </w:p>
        </w:tc>
      </w:tr>
      <w:tr w14:paraId="4822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2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40DA">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2FE9">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D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5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磐石市跃强矿业有限公司井工采区                    </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7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磐石市松山镇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B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4E89">
            <w:pPr>
              <w:jc w:val="center"/>
              <w:rPr>
                <w:rFonts w:hint="eastAsia" w:ascii="宋体" w:hAnsi="宋体" w:eastAsia="宋体" w:cs="宋体"/>
                <w:i w:val="0"/>
                <w:iCs w:val="0"/>
                <w:color w:val="000000"/>
                <w:sz w:val="20"/>
                <w:szCs w:val="20"/>
                <w:u w:val="none"/>
              </w:rPr>
            </w:pPr>
          </w:p>
        </w:tc>
      </w:tr>
      <w:tr w14:paraId="15E7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1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AA1E">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1F3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F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磐石市山泉硅灰石矿业有限公司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B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4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576C">
            <w:pPr>
              <w:jc w:val="center"/>
              <w:rPr>
                <w:rFonts w:hint="eastAsia" w:ascii="宋体" w:hAnsi="宋体" w:eastAsia="宋体" w:cs="宋体"/>
                <w:i w:val="0"/>
                <w:iCs w:val="0"/>
                <w:color w:val="000000"/>
                <w:sz w:val="20"/>
                <w:szCs w:val="20"/>
                <w:u w:val="none"/>
              </w:rPr>
            </w:pPr>
          </w:p>
        </w:tc>
      </w:tr>
      <w:tr w14:paraId="5FD1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6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9D3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B4B5">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3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4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吉林吉恩镍业股份有限公司大岭矿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9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2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384E">
            <w:pPr>
              <w:jc w:val="center"/>
              <w:rPr>
                <w:rFonts w:hint="eastAsia" w:ascii="宋体" w:hAnsi="宋体" w:eastAsia="宋体" w:cs="宋体"/>
                <w:i w:val="0"/>
                <w:iCs w:val="0"/>
                <w:color w:val="000000"/>
                <w:sz w:val="20"/>
                <w:szCs w:val="20"/>
                <w:u w:val="none"/>
              </w:rPr>
            </w:pPr>
          </w:p>
        </w:tc>
      </w:tr>
      <w:tr w14:paraId="48F6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E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4283">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6F3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3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E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磐石市亿丰实业有限公司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4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E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8FCC">
            <w:pPr>
              <w:jc w:val="center"/>
              <w:rPr>
                <w:rFonts w:hint="eastAsia" w:ascii="宋体" w:hAnsi="宋体" w:eastAsia="宋体" w:cs="宋体"/>
                <w:i w:val="0"/>
                <w:iCs w:val="0"/>
                <w:color w:val="000000"/>
                <w:sz w:val="20"/>
                <w:szCs w:val="20"/>
                <w:u w:val="none"/>
              </w:rPr>
            </w:pPr>
          </w:p>
        </w:tc>
      </w:tr>
      <w:tr w14:paraId="56FB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A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930F">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346F">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5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C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磐石市德泰石墨有限责任公司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5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B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6998">
            <w:pPr>
              <w:jc w:val="center"/>
              <w:rPr>
                <w:rFonts w:hint="eastAsia" w:ascii="宋体" w:hAnsi="宋体" w:eastAsia="宋体" w:cs="宋体"/>
                <w:i w:val="0"/>
                <w:iCs w:val="0"/>
                <w:color w:val="000000"/>
                <w:sz w:val="20"/>
                <w:szCs w:val="20"/>
                <w:u w:val="none"/>
              </w:rPr>
            </w:pPr>
          </w:p>
        </w:tc>
      </w:tr>
      <w:tr w14:paraId="6074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A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D178">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36B0">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7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A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吉林京辉振远矿业有限公司和平镍矿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1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A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062D">
            <w:pPr>
              <w:jc w:val="center"/>
              <w:rPr>
                <w:rFonts w:hint="eastAsia" w:ascii="宋体" w:hAnsi="宋体" w:eastAsia="宋体" w:cs="宋体"/>
                <w:i w:val="0"/>
                <w:iCs w:val="0"/>
                <w:color w:val="000000"/>
                <w:sz w:val="20"/>
                <w:szCs w:val="20"/>
                <w:u w:val="none"/>
              </w:rPr>
            </w:pPr>
          </w:p>
        </w:tc>
      </w:tr>
      <w:tr w14:paraId="12A2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6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8440">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CD2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D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F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吉林瀚丰石墨有限公司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7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4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5C79">
            <w:pPr>
              <w:jc w:val="center"/>
              <w:rPr>
                <w:rFonts w:hint="eastAsia" w:ascii="宋体" w:hAnsi="宋体" w:eastAsia="宋体" w:cs="宋体"/>
                <w:i w:val="0"/>
                <w:iCs w:val="0"/>
                <w:color w:val="000000"/>
                <w:sz w:val="20"/>
                <w:szCs w:val="20"/>
                <w:u w:val="none"/>
              </w:rPr>
            </w:pPr>
          </w:p>
        </w:tc>
      </w:tr>
      <w:tr w14:paraId="0F22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6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35F4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CC3A">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A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8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磐石市鑫达矿产品有限公司董家铁矿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B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8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C449">
            <w:pPr>
              <w:jc w:val="center"/>
              <w:rPr>
                <w:rFonts w:hint="eastAsia" w:ascii="宋体" w:hAnsi="宋体" w:eastAsia="宋体" w:cs="宋体"/>
                <w:i w:val="0"/>
                <w:iCs w:val="0"/>
                <w:color w:val="000000"/>
                <w:sz w:val="20"/>
                <w:szCs w:val="20"/>
                <w:u w:val="none"/>
              </w:rPr>
            </w:pPr>
          </w:p>
        </w:tc>
      </w:tr>
      <w:tr w14:paraId="7A09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8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0ED70">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1F06">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C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2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磐石市明城镇萤石矿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3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磐石市明城镇南梨树村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6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B99B">
            <w:pPr>
              <w:jc w:val="center"/>
              <w:rPr>
                <w:rFonts w:hint="eastAsia" w:ascii="宋体" w:hAnsi="宋体" w:eastAsia="宋体" w:cs="宋体"/>
                <w:i w:val="0"/>
                <w:iCs w:val="0"/>
                <w:color w:val="000000"/>
                <w:sz w:val="20"/>
                <w:szCs w:val="20"/>
                <w:u w:val="none"/>
              </w:rPr>
            </w:pPr>
          </w:p>
        </w:tc>
      </w:tr>
      <w:tr w14:paraId="0919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C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A6044">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E0B4">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E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5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磐石市吉昌镇长枫硅灰石矿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4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4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01FE">
            <w:pPr>
              <w:jc w:val="center"/>
              <w:rPr>
                <w:rFonts w:hint="eastAsia" w:ascii="宋体" w:hAnsi="宋体" w:eastAsia="宋体" w:cs="宋体"/>
                <w:i w:val="0"/>
                <w:iCs w:val="0"/>
                <w:color w:val="000000"/>
                <w:sz w:val="20"/>
                <w:szCs w:val="20"/>
                <w:u w:val="none"/>
              </w:rPr>
            </w:pPr>
          </w:p>
        </w:tc>
      </w:tr>
      <w:tr w14:paraId="0CF6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1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5E15">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6A16">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B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6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磐石市呼兰镇柳树磷铁矿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6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磐石市呼兰镇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5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BF52">
            <w:pPr>
              <w:jc w:val="center"/>
              <w:rPr>
                <w:rFonts w:hint="eastAsia" w:ascii="宋体" w:hAnsi="宋体" w:eastAsia="宋体" w:cs="宋体"/>
                <w:i w:val="0"/>
                <w:iCs w:val="0"/>
                <w:color w:val="000000"/>
                <w:sz w:val="20"/>
                <w:szCs w:val="20"/>
                <w:u w:val="none"/>
              </w:rPr>
            </w:pPr>
          </w:p>
        </w:tc>
      </w:tr>
      <w:tr w14:paraId="1101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B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399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3611">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8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3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磐石市松山镇石门子铁矿老鹰沟矿区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F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磐石市松山镇老鹰沟</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D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A9F3">
            <w:pPr>
              <w:jc w:val="center"/>
              <w:rPr>
                <w:rFonts w:hint="eastAsia" w:ascii="宋体" w:hAnsi="宋体" w:eastAsia="宋体" w:cs="宋体"/>
                <w:i w:val="0"/>
                <w:iCs w:val="0"/>
                <w:color w:val="000000"/>
                <w:sz w:val="20"/>
                <w:szCs w:val="20"/>
                <w:u w:val="none"/>
              </w:rPr>
            </w:pPr>
          </w:p>
        </w:tc>
      </w:tr>
      <w:tr w14:paraId="44EB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5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764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9120">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E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4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磐石市吉昌镇腾飞硅灰石矿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B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2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7777">
            <w:pPr>
              <w:jc w:val="center"/>
              <w:rPr>
                <w:rFonts w:hint="eastAsia" w:ascii="宋体" w:hAnsi="宋体" w:eastAsia="宋体" w:cs="宋体"/>
                <w:i w:val="0"/>
                <w:iCs w:val="0"/>
                <w:color w:val="000000"/>
                <w:sz w:val="20"/>
                <w:szCs w:val="20"/>
                <w:u w:val="none"/>
              </w:rPr>
            </w:pPr>
          </w:p>
        </w:tc>
      </w:tr>
      <w:tr w14:paraId="0BC2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1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E833">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E9B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4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B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磐石市官马黄金矿业有限责任公司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B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4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F3CD">
            <w:pPr>
              <w:jc w:val="center"/>
              <w:rPr>
                <w:rFonts w:hint="eastAsia" w:ascii="宋体" w:hAnsi="宋体" w:eastAsia="宋体" w:cs="宋体"/>
                <w:i w:val="0"/>
                <w:iCs w:val="0"/>
                <w:color w:val="000000"/>
                <w:sz w:val="20"/>
                <w:szCs w:val="20"/>
                <w:u w:val="none"/>
              </w:rPr>
            </w:pPr>
          </w:p>
        </w:tc>
      </w:tr>
      <w:tr w14:paraId="36E3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9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3B2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D051">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B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2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磐石市烟筒山镇仙人洞石墨矿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F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磐石市烟筒山镇仙人洞村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A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83FA">
            <w:pPr>
              <w:jc w:val="center"/>
              <w:rPr>
                <w:rFonts w:hint="eastAsia" w:ascii="宋体" w:hAnsi="宋体" w:eastAsia="宋体" w:cs="宋体"/>
                <w:i w:val="0"/>
                <w:iCs w:val="0"/>
                <w:color w:val="000000"/>
                <w:sz w:val="20"/>
                <w:szCs w:val="20"/>
                <w:u w:val="none"/>
              </w:rPr>
            </w:pPr>
          </w:p>
        </w:tc>
      </w:tr>
      <w:tr w14:paraId="7EDA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3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311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露天矿山</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B2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D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0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磐石市润丰矿业有限公司二厂</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9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磐石市富太镇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2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7A0D">
            <w:pPr>
              <w:jc w:val="center"/>
              <w:rPr>
                <w:rFonts w:hint="eastAsia" w:ascii="宋体" w:hAnsi="宋体" w:eastAsia="宋体" w:cs="宋体"/>
                <w:i w:val="0"/>
                <w:iCs w:val="0"/>
                <w:color w:val="000000"/>
                <w:sz w:val="20"/>
                <w:szCs w:val="20"/>
                <w:u w:val="none"/>
              </w:rPr>
            </w:pPr>
          </w:p>
        </w:tc>
      </w:tr>
      <w:tr w14:paraId="59DF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F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5968">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F1E5">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A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1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磐石市铁金矿业有限公司石咀崔家沟石灰石矿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C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磐石市石咀镇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1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6EC8">
            <w:pPr>
              <w:jc w:val="center"/>
              <w:rPr>
                <w:rFonts w:hint="eastAsia" w:ascii="宋体" w:hAnsi="宋体" w:eastAsia="宋体" w:cs="宋体"/>
                <w:i w:val="0"/>
                <w:iCs w:val="0"/>
                <w:color w:val="000000"/>
                <w:sz w:val="20"/>
                <w:szCs w:val="20"/>
                <w:u w:val="none"/>
              </w:rPr>
            </w:pPr>
          </w:p>
        </w:tc>
      </w:tr>
      <w:tr w14:paraId="03F7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C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BB6E">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27F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7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8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磐石市禄成石灰石矿业有限公司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4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F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EE98">
            <w:pPr>
              <w:jc w:val="center"/>
              <w:rPr>
                <w:rFonts w:hint="eastAsia" w:ascii="宋体" w:hAnsi="宋体" w:eastAsia="宋体" w:cs="宋体"/>
                <w:i w:val="0"/>
                <w:iCs w:val="0"/>
                <w:color w:val="000000"/>
                <w:sz w:val="20"/>
                <w:szCs w:val="20"/>
                <w:u w:val="none"/>
              </w:rPr>
            </w:pPr>
          </w:p>
        </w:tc>
      </w:tr>
      <w:tr w14:paraId="492B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7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F47CD">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F8C2">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A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D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冀东水泥磐石有限责任公司烟筒砬子石灰石矿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5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磐石市牛心镇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1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4B2E">
            <w:pPr>
              <w:jc w:val="center"/>
              <w:rPr>
                <w:rFonts w:hint="eastAsia" w:ascii="宋体" w:hAnsi="宋体" w:eastAsia="宋体" w:cs="宋体"/>
                <w:i w:val="0"/>
                <w:iCs w:val="0"/>
                <w:color w:val="000000"/>
                <w:sz w:val="20"/>
                <w:szCs w:val="20"/>
                <w:u w:val="none"/>
              </w:rPr>
            </w:pPr>
          </w:p>
        </w:tc>
      </w:tr>
      <w:tr w14:paraId="08F2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5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EBB5">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D734">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E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2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磐石市呼兰镇孤山村方解石矿业有限公司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A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磐石市呼兰镇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6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3A33">
            <w:pPr>
              <w:jc w:val="center"/>
              <w:rPr>
                <w:rFonts w:hint="eastAsia" w:ascii="宋体" w:hAnsi="宋体" w:eastAsia="宋体" w:cs="宋体"/>
                <w:i w:val="0"/>
                <w:iCs w:val="0"/>
                <w:color w:val="000000"/>
                <w:sz w:val="20"/>
                <w:szCs w:val="20"/>
                <w:u w:val="none"/>
              </w:rPr>
            </w:pPr>
          </w:p>
        </w:tc>
      </w:tr>
      <w:tr w14:paraId="3098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E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A0F6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C71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F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A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磐石市志成矿业有限公司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5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磐石市石咀镇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C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FAF3">
            <w:pPr>
              <w:jc w:val="center"/>
              <w:rPr>
                <w:rFonts w:hint="eastAsia" w:ascii="宋体" w:hAnsi="宋体" w:eastAsia="宋体" w:cs="宋体"/>
                <w:i w:val="0"/>
                <w:iCs w:val="0"/>
                <w:color w:val="000000"/>
                <w:sz w:val="20"/>
                <w:szCs w:val="20"/>
                <w:u w:val="none"/>
              </w:rPr>
            </w:pPr>
          </w:p>
        </w:tc>
      </w:tr>
      <w:tr w14:paraId="5807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B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13A4">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991C">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B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4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吉林省尚特矿产品有限公司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3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D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6A6D">
            <w:pPr>
              <w:jc w:val="center"/>
              <w:rPr>
                <w:rFonts w:hint="eastAsia" w:ascii="宋体" w:hAnsi="宋体" w:eastAsia="宋体" w:cs="宋体"/>
                <w:i w:val="0"/>
                <w:iCs w:val="0"/>
                <w:color w:val="000000"/>
                <w:sz w:val="20"/>
                <w:szCs w:val="20"/>
                <w:u w:val="none"/>
              </w:rPr>
            </w:pPr>
          </w:p>
        </w:tc>
      </w:tr>
      <w:tr w14:paraId="4F28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B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CABA">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A39A">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6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6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磐石市福兴矿业有限公司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4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B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B113">
            <w:pPr>
              <w:jc w:val="center"/>
              <w:rPr>
                <w:rFonts w:hint="eastAsia" w:ascii="宋体" w:hAnsi="宋体" w:eastAsia="宋体" w:cs="宋体"/>
                <w:i w:val="0"/>
                <w:iCs w:val="0"/>
                <w:color w:val="000000"/>
                <w:sz w:val="20"/>
                <w:szCs w:val="20"/>
                <w:u w:val="none"/>
              </w:rPr>
            </w:pPr>
          </w:p>
        </w:tc>
      </w:tr>
      <w:tr w14:paraId="5A2D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0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3A29C">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E5A9">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2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5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长春吉盛投资有限责任公司磐石市元宝山石灰石矿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E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8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2C0A">
            <w:pPr>
              <w:jc w:val="center"/>
              <w:rPr>
                <w:rFonts w:hint="eastAsia" w:ascii="宋体" w:hAnsi="宋体" w:eastAsia="宋体" w:cs="宋体"/>
                <w:i w:val="0"/>
                <w:iCs w:val="0"/>
                <w:color w:val="000000"/>
                <w:sz w:val="20"/>
                <w:szCs w:val="20"/>
                <w:u w:val="none"/>
              </w:rPr>
            </w:pPr>
          </w:p>
        </w:tc>
      </w:tr>
      <w:tr w14:paraId="5D62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1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42DC">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D80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D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4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长春吉盛投资有限责任公司磐石市杨木顶子石灰石矿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8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0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8D07">
            <w:pPr>
              <w:jc w:val="center"/>
              <w:rPr>
                <w:rFonts w:hint="eastAsia" w:ascii="宋体" w:hAnsi="宋体" w:eastAsia="宋体" w:cs="宋体"/>
                <w:i w:val="0"/>
                <w:iCs w:val="0"/>
                <w:color w:val="000000"/>
                <w:sz w:val="20"/>
                <w:szCs w:val="20"/>
                <w:u w:val="none"/>
              </w:rPr>
            </w:pPr>
          </w:p>
        </w:tc>
      </w:tr>
      <w:tr w14:paraId="7EC9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A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CA37A">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9B9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8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1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吉林省金润彭润土矿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6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6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7F15">
            <w:pPr>
              <w:jc w:val="center"/>
              <w:rPr>
                <w:rFonts w:hint="eastAsia" w:ascii="宋体" w:hAnsi="宋体" w:eastAsia="宋体" w:cs="宋体"/>
                <w:i w:val="0"/>
                <w:iCs w:val="0"/>
                <w:color w:val="000000"/>
                <w:sz w:val="20"/>
                <w:szCs w:val="20"/>
                <w:u w:val="none"/>
              </w:rPr>
            </w:pPr>
          </w:p>
        </w:tc>
      </w:tr>
      <w:tr w14:paraId="6F8D7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3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E7C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CFB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8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A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磐石市黑石镇仁合矿业有限公司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C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磐石市黑石镇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0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96DC">
            <w:pPr>
              <w:jc w:val="center"/>
              <w:rPr>
                <w:rFonts w:hint="eastAsia" w:ascii="宋体" w:hAnsi="宋体" w:eastAsia="宋体" w:cs="宋体"/>
                <w:i w:val="0"/>
                <w:iCs w:val="0"/>
                <w:color w:val="000000"/>
                <w:sz w:val="20"/>
                <w:szCs w:val="20"/>
                <w:u w:val="none"/>
              </w:rPr>
            </w:pPr>
          </w:p>
        </w:tc>
      </w:tr>
      <w:tr w14:paraId="5429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8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4C3A">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C518">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E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6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磐石市吉东矿业建材有限责任公司石灰石矿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A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磐石市牛心镇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B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AAD8">
            <w:pPr>
              <w:jc w:val="center"/>
              <w:rPr>
                <w:rFonts w:hint="eastAsia" w:ascii="宋体" w:hAnsi="宋体" w:eastAsia="宋体" w:cs="宋体"/>
                <w:i w:val="0"/>
                <w:iCs w:val="0"/>
                <w:color w:val="000000"/>
                <w:sz w:val="20"/>
                <w:szCs w:val="20"/>
                <w:u w:val="none"/>
              </w:rPr>
            </w:pPr>
          </w:p>
        </w:tc>
      </w:tr>
      <w:tr w14:paraId="4C86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8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124F3">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67DF">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8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A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磐石市吉昌镇威山矿业公司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4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0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5E11">
            <w:pPr>
              <w:jc w:val="center"/>
              <w:rPr>
                <w:rFonts w:hint="eastAsia" w:ascii="宋体" w:hAnsi="宋体" w:eastAsia="宋体" w:cs="宋体"/>
                <w:i w:val="0"/>
                <w:iCs w:val="0"/>
                <w:color w:val="000000"/>
                <w:sz w:val="20"/>
                <w:szCs w:val="20"/>
                <w:u w:val="none"/>
              </w:rPr>
            </w:pPr>
          </w:p>
        </w:tc>
      </w:tr>
      <w:tr w14:paraId="7670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5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DA3F">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C870">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5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0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磐石市财宇矿业有限公司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磐石市富太镇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9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77BD">
            <w:pPr>
              <w:jc w:val="center"/>
              <w:rPr>
                <w:rFonts w:hint="eastAsia" w:ascii="宋体" w:hAnsi="宋体" w:eastAsia="宋体" w:cs="宋体"/>
                <w:i w:val="0"/>
                <w:iCs w:val="0"/>
                <w:color w:val="000000"/>
                <w:sz w:val="20"/>
                <w:szCs w:val="20"/>
                <w:u w:val="none"/>
              </w:rPr>
            </w:pPr>
          </w:p>
        </w:tc>
      </w:tr>
      <w:tr w14:paraId="19621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A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E4EF4">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95A4">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4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D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磐石市盛德矿业有限公司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C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磐石市富太镇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A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281D">
            <w:pPr>
              <w:jc w:val="center"/>
              <w:rPr>
                <w:rFonts w:hint="eastAsia" w:ascii="宋体" w:hAnsi="宋体" w:eastAsia="宋体" w:cs="宋体"/>
                <w:i w:val="0"/>
                <w:iCs w:val="0"/>
                <w:color w:val="000000"/>
                <w:sz w:val="20"/>
                <w:szCs w:val="20"/>
                <w:u w:val="none"/>
              </w:rPr>
            </w:pPr>
          </w:p>
        </w:tc>
      </w:tr>
      <w:tr w14:paraId="1EE0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E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0BCFE">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390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C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4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冀东水泥吉林有限责任公司磐石石灰石矿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0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磐石市牛心镇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F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D2DC">
            <w:pPr>
              <w:jc w:val="center"/>
              <w:rPr>
                <w:rFonts w:hint="eastAsia" w:ascii="宋体" w:hAnsi="宋体" w:eastAsia="宋体" w:cs="宋体"/>
                <w:i w:val="0"/>
                <w:iCs w:val="0"/>
                <w:color w:val="000000"/>
                <w:sz w:val="20"/>
                <w:szCs w:val="20"/>
                <w:u w:val="none"/>
              </w:rPr>
            </w:pPr>
          </w:p>
        </w:tc>
      </w:tr>
      <w:tr w14:paraId="5ECC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9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37165">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8524">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7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3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磐石市鼎润矿业有限公司西错草方解石矿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F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磐石市驿马镇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B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4C06">
            <w:pPr>
              <w:jc w:val="center"/>
              <w:rPr>
                <w:rFonts w:hint="eastAsia" w:ascii="宋体" w:hAnsi="宋体" w:eastAsia="宋体" w:cs="宋体"/>
                <w:i w:val="0"/>
                <w:iCs w:val="0"/>
                <w:color w:val="000000"/>
                <w:sz w:val="20"/>
                <w:szCs w:val="20"/>
                <w:u w:val="none"/>
              </w:rPr>
            </w:pPr>
          </w:p>
        </w:tc>
      </w:tr>
      <w:tr w14:paraId="35D7F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2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B9B1">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4E7C">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D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吉林市恒玉非金属科技实业有限公司方解石矿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1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4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1DF7">
            <w:pPr>
              <w:jc w:val="center"/>
              <w:rPr>
                <w:rFonts w:hint="eastAsia" w:ascii="宋体" w:hAnsi="宋体" w:eastAsia="宋体" w:cs="宋体"/>
                <w:i w:val="0"/>
                <w:iCs w:val="0"/>
                <w:color w:val="000000"/>
                <w:sz w:val="20"/>
                <w:szCs w:val="20"/>
                <w:u w:val="none"/>
              </w:rPr>
            </w:pPr>
          </w:p>
        </w:tc>
      </w:tr>
      <w:tr w14:paraId="1D88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3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03357">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131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6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B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磐石市衡鑫矿业有限公司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D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E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0254">
            <w:pPr>
              <w:jc w:val="center"/>
              <w:rPr>
                <w:rFonts w:hint="eastAsia" w:ascii="宋体" w:hAnsi="宋体" w:eastAsia="宋体" w:cs="宋体"/>
                <w:i w:val="0"/>
                <w:iCs w:val="0"/>
                <w:color w:val="000000"/>
                <w:sz w:val="20"/>
                <w:szCs w:val="20"/>
                <w:u w:val="none"/>
              </w:rPr>
            </w:pPr>
          </w:p>
        </w:tc>
      </w:tr>
      <w:tr w14:paraId="3C93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B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6F08">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FA55">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F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4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磐石市富太镇天龙石场</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C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磐石市富太镇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9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BA0E">
            <w:pPr>
              <w:jc w:val="center"/>
              <w:rPr>
                <w:rFonts w:hint="eastAsia" w:ascii="宋体" w:hAnsi="宋体" w:eastAsia="宋体" w:cs="宋体"/>
                <w:i w:val="0"/>
                <w:iCs w:val="0"/>
                <w:color w:val="000000"/>
                <w:sz w:val="20"/>
                <w:szCs w:val="20"/>
                <w:u w:val="none"/>
              </w:rPr>
            </w:pPr>
          </w:p>
        </w:tc>
      </w:tr>
      <w:tr w14:paraId="4A5F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9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63F2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9B4F">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3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B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磐石市龙宇实业有限公司烟筒山碱场膨润土矿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0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6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6A97">
            <w:pPr>
              <w:jc w:val="center"/>
              <w:rPr>
                <w:rFonts w:hint="eastAsia" w:ascii="宋体" w:hAnsi="宋体" w:eastAsia="宋体" w:cs="宋体"/>
                <w:i w:val="0"/>
                <w:iCs w:val="0"/>
                <w:color w:val="000000"/>
                <w:sz w:val="20"/>
                <w:szCs w:val="20"/>
                <w:u w:val="none"/>
              </w:rPr>
            </w:pPr>
          </w:p>
        </w:tc>
      </w:tr>
      <w:tr w14:paraId="330E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A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09D5D">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E300">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5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C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磐石市金川石材有限公司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2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磐石市驿马镇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F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2DEB">
            <w:pPr>
              <w:jc w:val="center"/>
              <w:rPr>
                <w:rFonts w:hint="eastAsia" w:ascii="宋体" w:hAnsi="宋体" w:eastAsia="宋体" w:cs="宋体"/>
                <w:i w:val="0"/>
                <w:iCs w:val="0"/>
                <w:color w:val="000000"/>
                <w:sz w:val="20"/>
                <w:szCs w:val="20"/>
                <w:u w:val="none"/>
              </w:rPr>
            </w:pPr>
          </w:p>
        </w:tc>
      </w:tr>
      <w:tr w14:paraId="4CB9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E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0570">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EB29">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E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4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吉林瀚丰石墨有限公司露天采区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7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F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A8CE">
            <w:pPr>
              <w:jc w:val="center"/>
              <w:rPr>
                <w:rFonts w:hint="eastAsia" w:ascii="宋体" w:hAnsi="宋体" w:eastAsia="宋体" w:cs="宋体"/>
                <w:i w:val="0"/>
                <w:iCs w:val="0"/>
                <w:color w:val="000000"/>
                <w:sz w:val="20"/>
                <w:szCs w:val="20"/>
                <w:u w:val="none"/>
              </w:rPr>
            </w:pPr>
          </w:p>
        </w:tc>
      </w:tr>
      <w:tr w14:paraId="5C7D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4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3272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9B95">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9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吉林华邑 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2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5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ABEC">
            <w:pPr>
              <w:jc w:val="center"/>
              <w:rPr>
                <w:rFonts w:hint="eastAsia" w:ascii="宋体" w:hAnsi="宋体" w:eastAsia="宋体" w:cs="宋体"/>
                <w:i w:val="0"/>
                <w:iCs w:val="0"/>
                <w:color w:val="000000"/>
                <w:sz w:val="20"/>
                <w:szCs w:val="20"/>
                <w:u w:val="none"/>
              </w:rPr>
            </w:pPr>
          </w:p>
        </w:tc>
      </w:tr>
      <w:tr w14:paraId="4DC2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4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095A6">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8BA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5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C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磐石盛源矿业有限公司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3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B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44B4">
            <w:pPr>
              <w:jc w:val="center"/>
              <w:rPr>
                <w:rFonts w:hint="eastAsia" w:ascii="宋体" w:hAnsi="宋体" w:eastAsia="宋体" w:cs="宋体"/>
                <w:i w:val="0"/>
                <w:iCs w:val="0"/>
                <w:color w:val="000000"/>
                <w:sz w:val="20"/>
                <w:szCs w:val="20"/>
                <w:u w:val="none"/>
              </w:rPr>
            </w:pPr>
          </w:p>
        </w:tc>
      </w:tr>
      <w:tr w14:paraId="1511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B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FC7D">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1D70">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F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2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磐石市安泰矿业有限公司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D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磐石市朝阳山镇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C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9DB3">
            <w:pPr>
              <w:jc w:val="center"/>
              <w:rPr>
                <w:rFonts w:hint="eastAsia" w:ascii="宋体" w:hAnsi="宋体" w:eastAsia="宋体" w:cs="宋体"/>
                <w:i w:val="0"/>
                <w:iCs w:val="0"/>
                <w:color w:val="000000"/>
                <w:sz w:val="20"/>
                <w:szCs w:val="20"/>
                <w:u w:val="none"/>
              </w:rPr>
            </w:pPr>
          </w:p>
        </w:tc>
      </w:tr>
      <w:tr w14:paraId="2C15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C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D46A">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338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E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6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磐石市汇兴矿业有限公司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F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D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BFAA">
            <w:pPr>
              <w:jc w:val="center"/>
              <w:rPr>
                <w:rFonts w:hint="eastAsia" w:ascii="宋体" w:hAnsi="宋体" w:eastAsia="宋体" w:cs="宋体"/>
                <w:i w:val="0"/>
                <w:iCs w:val="0"/>
                <w:color w:val="000000"/>
                <w:sz w:val="20"/>
                <w:szCs w:val="20"/>
                <w:u w:val="none"/>
              </w:rPr>
            </w:pPr>
          </w:p>
        </w:tc>
      </w:tr>
      <w:tr w14:paraId="10C3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9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0B0BC">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BA8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E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9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磐石磐为矿业有限公司德兴方解石矿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5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磐石市朝阳山镇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E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B8A4">
            <w:pPr>
              <w:jc w:val="center"/>
              <w:rPr>
                <w:rFonts w:hint="eastAsia" w:ascii="宋体" w:hAnsi="宋体" w:eastAsia="宋体" w:cs="宋体"/>
                <w:i w:val="0"/>
                <w:iCs w:val="0"/>
                <w:color w:val="000000"/>
                <w:sz w:val="20"/>
                <w:szCs w:val="20"/>
                <w:u w:val="none"/>
              </w:rPr>
            </w:pPr>
          </w:p>
        </w:tc>
      </w:tr>
      <w:tr w14:paraId="04FA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B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92139">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B2B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D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9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吉林省多金矿业有限公司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A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磐石市石咀镇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A887">
            <w:pPr>
              <w:jc w:val="center"/>
              <w:rPr>
                <w:rFonts w:hint="eastAsia" w:ascii="宋体" w:hAnsi="宋体" w:eastAsia="宋体" w:cs="宋体"/>
                <w:i w:val="0"/>
                <w:iCs w:val="0"/>
                <w:color w:val="000000"/>
                <w:sz w:val="20"/>
                <w:szCs w:val="20"/>
                <w:u w:val="none"/>
              </w:rPr>
            </w:pPr>
          </w:p>
        </w:tc>
      </w:tr>
      <w:tr w14:paraId="4816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2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4267F">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9CA2">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C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2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磐石市飞龙实业有限公司大桃山方解石矿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5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2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74F8">
            <w:pPr>
              <w:jc w:val="center"/>
              <w:rPr>
                <w:rFonts w:hint="eastAsia" w:ascii="宋体" w:hAnsi="宋体" w:eastAsia="宋体" w:cs="宋体"/>
                <w:i w:val="0"/>
                <w:iCs w:val="0"/>
                <w:color w:val="000000"/>
                <w:sz w:val="20"/>
                <w:szCs w:val="20"/>
                <w:u w:val="none"/>
              </w:rPr>
            </w:pPr>
          </w:p>
        </w:tc>
      </w:tr>
      <w:tr w14:paraId="585F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C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8F52E">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912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E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7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磐石市润旺细石矿业有限公司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8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磐石市牛心镇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C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886A">
            <w:pPr>
              <w:jc w:val="center"/>
              <w:rPr>
                <w:rFonts w:hint="eastAsia" w:ascii="宋体" w:hAnsi="宋体" w:eastAsia="宋体" w:cs="宋体"/>
                <w:i w:val="0"/>
                <w:iCs w:val="0"/>
                <w:color w:val="000000"/>
                <w:sz w:val="20"/>
                <w:szCs w:val="20"/>
                <w:u w:val="none"/>
              </w:rPr>
            </w:pPr>
          </w:p>
        </w:tc>
      </w:tr>
      <w:tr w14:paraId="24F5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F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E55D5">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C88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4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B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磐石市样子沟方解石矿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A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磐石市驿马镇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0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A70F">
            <w:pPr>
              <w:jc w:val="center"/>
              <w:rPr>
                <w:rFonts w:hint="eastAsia" w:ascii="宋体" w:hAnsi="宋体" w:eastAsia="宋体" w:cs="宋体"/>
                <w:i w:val="0"/>
                <w:iCs w:val="0"/>
                <w:color w:val="000000"/>
                <w:sz w:val="20"/>
                <w:szCs w:val="20"/>
                <w:u w:val="none"/>
              </w:rPr>
            </w:pPr>
          </w:p>
        </w:tc>
      </w:tr>
      <w:tr w14:paraId="7492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A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112E9">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001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F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A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吉林飞鸿矿业有限公司明城镇上鹿村建筑石场</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5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8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AA91">
            <w:pPr>
              <w:jc w:val="center"/>
              <w:rPr>
                <w:rFonts w:hint="eastAsia" w:ascii="宋体" w:hAnsi="宋体" w:eastAsia="宋体" w:cs="宋体"/>
                <w:i w:val="0"/>
                <w:iCs w:val="0"/>
                <w:color w:val="000000"/>
                <w:sz w:val="20"/>
                <w:szCs w:val="20"/>
                <w:u w:val="none"/>
              </w:rPr>
            </w:pPr>
          </w:p>
        </w:tc>
      </w:tr>
      <w:tr w14:paraId="1105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D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D647">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7021">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7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6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吉林华熔新材料科技有限公司五个顶子石灰岩矿</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3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B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B6E3">
            <w:pPr>
              <w:jc w:val="center"/>
              <w:rPr>
                <w:rFonts w:hint="eastAsia" w:ascii="宋体" w:hAnsi="宋体" w:eastAsia="宋体" w:cs="宋体"/>
                <w:i w:val="0"/>
                <w:iCs w:val="0"/>
                <w:color w:val="000000"/>
                <w:sz w:val="20"/>
                <w:szCs w:val="20"/>
                <w:u w:val="none"/>
              </w:rPr>
            </w:pPr>
          </w:p>
        </w:tc>
      </w:tr>
      <w:tr w14:paraId="347B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2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4D3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尾矿库</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817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5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3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吉恩镍业股份有限公司何家尾矿库</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4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1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5F8B">
            <w:pPr>
              <w:jc w:val="center"/>
              <w:rPr>
                <w:rFonts w:hint="eastAsia" w:ascii="宋体" w:hAnsi="宋体" w:eastAsia="宋体" w:cs="宋体"/>
                <w:i w:val="0"/>
                <w:iCs w:val="0"/>
                <w:color w:val="000000"/>
                <w:sz w:val="20"/>
                <w:szCs w:val="20"/>
                <w:u w:val="none"/>
              </w:rPr>
            </w:pPr>
          </w:p>
        </w:tc>
      </w:tr>
      <w:tr w14:paraId="3750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5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1338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A31F">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C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D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吉恩镍业股份有限公司露天坑尾矿库</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4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1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26FB">
            <w:pPr>
              <w:jc w:val="center"/>
              <w:rPr>
                <w:rFonts w:hint="eastAsia" w:ascii="宋体" w:hAnsi="宋体" w:eastAsia="宋体" w:cs="宋体"/>
                <w:i w:val="0"/>
                <w:iCs w:val="0"/>
                <w:color w:val="000000"/>
                <w:sz w:val="20"/>
                <w:szCs w:val="20"/>
                <w:u w:val="none"/>
              </w:rPr>
            </w:pPr>
          </w:p>
        </w:tc>
      </w:tr>
      <w:tr w14:paraId="060F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4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02D47">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9DE4">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2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5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吉林省梓楗新型建材股份有限公司尾矿库</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0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磐石市富太镇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A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AF42">
            <w:pPr>
              <w:jc w:val="center"/>
              <w:rPr>
                <w:rFonts w:hint="eastAsia" w:ascii="宋体" w:hAnsi="宋体" w:eastAsia="宋体" w:cs="宋体"/>
                <w:i w:val="0"/>
                <w:iCs w:val="0"/>
                <w:color w:val="000000"/>
                <w:sz w:val="20"/>
                <w:szCs w:val="20"/>
                <w:u w:val="none"/>
              </w:rPr>
            </w:pPr>
          </w:p>
        </w:tc>
      </w:tr>
      <w:tr w14:paraId="1F77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D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FA788">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C29CC">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E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B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磐石市松山镇石门子铁矿尾矿库</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2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磐石市松山镇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B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E411">
            <w:pPr>
              <w:jc w:val="center"/>
              <w:rPr>
                <w:rFonts w:hint="eastAsia" w:ascii="宋体" w:hAnsi="宋体" w:eastAsia="宋体" w:cs="宋体"/>
                <w:i w:val="0"/>
                <w:iCs w:val="0"/>
                <w:color w:val="000000"/>
                <w:sz w:val="20"/>
                <w:szCs w:val="20"/>
                <w:u w:val="none"/>
              </w:rPr>
            </w:pPr>
          </w:p>
        </w:tc>
      </w:tr>
      <w:tr w14:paraId="3991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8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04F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建材</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9F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E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7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吉林亚泰明城水泥有限公司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A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32B9">
            <w:pPr>
              <w:rPr>
                <w:rFonts w:hint="eastAsia" w:ascii="宋体" w:hAnsi="宋体" w:eastAsia="宋体" w:cs="宋体"/>
                <w:i w:val="0"/>
                <w:iCs w:val="0"/>
                <w:color w:val="000000"/>
                <w:sz w:val="22"/>
                <w:szCs w:val="22"/>
                <w:u w:val="none"/>
              </w:rPr>
            </w:pPr>
          </w:p>
        </w:tc>
      </w:tr>
      <w:tr w14:paraId="088F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1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67304">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CB0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A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吉林市东晟冶金渣综合利用有限公司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4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F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72B5">
            <w:pPr>
              <w:rPr>
                <w:rFonts w:hint="eastAsia" w:ascii="宋体" w:hAnsi="宋体" w:eastAsia="宋体" w:cs="宋体"/>
                <w:i w:val="0"/>
                <w:iCs w:val="0"/>
                <w:color w:val="000000"/>
                <w:sz w:val="22"/>
                <w:szCs w:val="22"/>
                <w:u w:val="none"/>
              </w:rPr>
            </w:pPr>
          </w:p>
        </w:tc>
      </w:tr>
      <w:tr w14:paraId="1C23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5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9527A">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7BCF">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3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F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冀东水泥磐石有限责任公司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0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磐石市牛心镇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0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2973">
            <w:pPr>
              <w:rPr>
                <w:rFonts w:hint="eastAsia" w:ascii="宋体" w:hAnsi="宋体" w:eastAsia="宋体" w:cs="宋体"/>
                <w:i w:val="0"/>
                <w:iCs w:val="0"/>
                <w:color w:val="000000"/>
                <w:sz w:val="22"/>
                <w:szCs w:val="22"/>
                <w:u w:val="none"/>
              </w:rPr>
            </w:pPr>
          </w:p>
        </w:tc>
      </w:tr>
      <w:tr w14:paraId="0B90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C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C3700">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407F">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C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吉林市融成石墨制品有限公司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C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8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CEEE">
            <w:pPr>
              <w:rPr>
                <w:rFonts w:hint="eastAsia" w:ascii="宋体" w:hAnsi="宋体" w:eastAsia="宋体" w:cs="宋体"/>
                <w:i w:val="0"/>
                <w:iCs w:val="0"/>
                <w:color w:val="000000"/>
                <w:sz w:val="22"/>
                <w:szCs w:val="22"/>
                <w:u w:val="none"/>
              </w:rPr>
            </w:pPr>
          </w:p>
        </w:tc>
      </w:tr>
      <w:tr w14:paraId="13FC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9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E7B1">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B176">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6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0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磐石市隆鑫贸易有限公司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9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797A">
            <w:pPr>
              <w:rPr>
                <w:rFonts w:hint="eastAsia" w:ascii="宋体" w:hAnsi="宋体" w:eastAsia="宋体" w:cs="宋体"/>
                <w:i w:val="0"/>
                <w:iCs w:val="0"/>
                <w:color w:val="000000"/>
                <w:sz w:val="22"/>
                <w:szCs w:val="22"/>
                <w:u w:val="none"/>
              </w:rPr>
            </w:pPr>
          </w:p>
        </w:tc>
      </w:tr>
      <w:tr w14:paraId="0FA3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0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DE4D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CA76">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3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5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吉林龙昌新能源有限责任公司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7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E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A524">
            <w:pPr>
              <w:rPr>
                <w:rFonts w:hint="eastAsia" w:ascii="宋体" w:hAnsi="宋体" w:eastAsia="宋体" w:cs="宋体"/>
                <w:i w:val="0"/>
                <w:iCs w:val="0"/>
                <w:color w:val="000000"/>
                <w:sz w:val="22"/>
                <w:szCs w:val="22"/>
                <w:u w:val="none"/>
              </w:rPr>
            </w:pPr>
          </w:p>
        </w:tc>
      </w:tr>
      <w:tr w14:paraId="6F3B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F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130C">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E53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F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E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磐石市双莹免烧砖有限公司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0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7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49B5">
            <w:pPr>
              <w:rPr>
                <w:rFonts w:hint="eastAsia" w:ascii="宋体" w:hAnsi="宋体" w:eastAsia="宋体" w:cs="宋体"/>
                <w:i w:val="0"/>
                <w:iCs w:val="0"/>
                <w:color w:val="000000"/>
                <w:sz w:val="22"/>
                <w:szCs w:val="22"/>
                <w:u w:val="none"/>
              </w:rPr>
            </w:pPr>
          </w:p>
        </w:tc>
      </w:tr>
      <w:tr w14:paraId="59D2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6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1BB3">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6CE5">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7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D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吉林汇兴石材有限公司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2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磐石市烟筒山镇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BBC5">
            <w:pPr>
              <w:rPr>
                <w:rFonts w:hint="eastAsia" w:ascii="宋体" w:hAnsi="宋体" w:eastAsia="宋体" w:cs="宋体"/>
                <w:i w:val="0"/>
                <w:iCs w:val="0"/>
                <w:color w:val="000000"/>
                <w:sz w:val="22"/>
                <w:szCs w:val="22"/>
                <w:u w:val="none"/>
              </w:rPr>
            </w:pPr>
          </w:p>
        </w:tc>
      </w:tr>
      <w:tr w14:paraId="401F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F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75F69">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C659">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9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B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磐石市新启非金属制品有限公司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F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磐石市石咀镇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F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1B39">
            <w:pPr>
              <w:rPr>
                <w:rFonts w:hint="eastAsia" w:ascii="宋体" w:hAnsi="宋体" w:eastAsia="宋体" w:cs="宋体"/>
                <w:i w:val="0"/>
                <w:iCs w:val="0"/>
                <w:color w:val="000000"/>
                <w:sz w:val="22"/>
                <w:szCs w:val="22"/>
                <w:u w:val="none"/>
              </w:rPr>
            </w:pPr>
          </w:p>
        </w:tc>
      </w:tr>
      <w:tr w14:paraId="4244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D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3250">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97D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7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2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磐石市牟力矿业有限公司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0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磐石市吉昌</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C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2097">
            <w:pPr>
              <w:rPr>
                <w:rFonts w:hint="eastAsia" w:ascii="宋体" w:hAnsi="宋体" w:eastAsia="宋体" w:cs="宋体"/>
                <w:i w:val="0"/>
                <w:iCs w:val="0"/>
                <w:color w:val="000000"/>
                <w:sz w:val="22"/>
                <w:szCs w:val="22"/>
                <w:u w:val="none"/>
              </w:rPr>
            </w:pPr>
          </w:p>
        </w:tc>
      </w:tr>
      <w:tr w14:paraId="29E1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A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F4E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冶金工贸</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CB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4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B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磐石建龙钢铁有限公司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7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磐石市明城镇胜利街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4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8F91">
            <w:pPr>
              <w:rPr>
                <w:rFonts w:hint="eastAsia" w:ascii="宋体" w:hAnsi="宋体" w:eastAsia="宋体" w:cs="宋体"/>
                <w:i w:val="0"/>
                <w:iCs w:val="0"/>
                <w:color w:val="000000"/>
                <w:sz w:val="24"/>
                <w:szCs w:val="24"/>
                <w:u w:val="none"/>
              </w:rPr>
            </w:pPr>
          </w:p>
        </w:tc>
      </w:tr>
      <w:tr w14:paraId="1450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0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B50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6E6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4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0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磐石铸诚无缝钢管有限公司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6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烟筒山镇九一四</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5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A4D0">
            <w:pPr>
              <w:rPr>
                <w:rFonts w:hint="eastAsia" w:ascii="宋体" w:hAnsi="宋体" w:eastAsia="宋体" w:cs="宋体"/>
                <w:i w:val="0"/>
                <w:iCs w:val="0"/>
                <w:color w:val="000000"/>
                <w:sz w:val="24"/>
                <w:szCs w:val="24"/>
                <w:u w:val="none"/>
              </w:rPr>
            </w:pPr>
          </w:p>
        </w:tc>
      </w:tr>
      <w:tr w14:paraId="1434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B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CCAC">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9B64">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4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4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吉林拓远铁合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C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磐石市石嘴镇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8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52A8">
            <w:pPr>
              <w:rPr>
                <w:rFonts w:hint="eastAsia" w:ascii="宋体" w:hAnsi="宋体" w:eastAsia="宋体" w:cs="宋体"/>
                <w:i w:val="0"/>
                <w:iCs w:val="0"/>
                <w:color w:val="000000"/>
                <w:sz w:val="24"/>
                <w:szCs w:val="24"/>
                <w:u w:val="none"/>
              </w:rPr>
            </w:pPr>
          </w:p>
        </w:tc>
      </w:tr>
      <w:tr w14:paraId="52D5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2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324EE">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EBA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A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C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吉林吉恩镍业股份有限公司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磐石市红旗岭镇胜利社区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8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64A3">
            <w:pPr>
              <w:rPr>
                <w:rFonts w:hint="eastAsia" w:ascii="宋体" w:hAnsi="宋体" w:eastAsia="宋体" w:cs="宋体"/>
                <w:i w:val="0"/>
                <w:iCs w:val="0"/>
                <w:color w:val="000000"/>
                <w:sz w:val="24"/>
                <w:szCs w:val="24"/>
                <w:u w:val="none"/>
              </w:rPr>
            </w:pPr>
          </w:p>
        </w:tc>
      </w:tr>
      <w:tr w14:paraId="7A31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B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9E8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3AFF">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A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A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吉林卓创新材料有限公司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0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3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2755">
            <w:pPr>
              <w:rPr>
                <w:rFonts w:hint="eastAsia" w:ascii="宋体" w:hAnsi="宋体" w:eastAsia="宋体" w:cs="宋体"/>
                <w:i w:val="0"/>
                <w:iCs w:val="0"/>
                <w:color w:val="000000"/>
                <w:sz w:val="24"/>
                <w:szCs w:val="24"/>
                <w:u w:val="none"/>
              </w:rPr>
            </w:pPr>
          </w:p>
        </w:tc>
      </w:tr>
      <w:tr w14:paraId="51B0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4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5DFE8">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BB88">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3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吉林娃哈哈莲花山食品有限公司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8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0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6C21">
            <w:pPr>
              <w:rPr>
                <w:rFonts w:hint="eastAsia" w:ascii="宋体" w:hAnsi="宋体" w:eastAsia="宋体" w:cs="宋体"/>
                <w:i w:val="0"/>
                <w:iCs w:val="0"/>
                <w:color w:val="000000"/>
                <w:sz w:val="24"/>
                <w:szCs w:val="24"/>
                <w:u w:val="none"/>
              </w:rPr>
            </w:pPr>
          </w:p>
        </w:tc>
      </w:tr>
      <w:tr w14:paraId="3020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A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09E14">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7955">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B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2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吉林广盛工艺品有限公司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C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磐石市经济开发区阜康大街以南腾飞大街以东私营</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E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C14F">
            <w:pPr>
              <w:rPr>
                <w:rFonts w:hint="eastAsia" w:ascii="宋体" w:hAnsi="宋体" w:eastAsia="宋体" w:cs="宋体"/>
                <w:i w:val="0"/>
                <w:iCs w:val="0"/>
                <w:color w:val="000000"/>
                <w:sz w:val="24"/>
                <w:szCs w:val="24"/>
                <w:u w:val="none"/>
              </w:rPr>
            </w:pPr>
          </w:p>
        </w:tc>
      </w:tr>
      <w:tr w14:paraId="3F41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2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2C6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6A00">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D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B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磐石市明达新型材料有限责任公司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7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B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2BD4">
            <w:pPr>
              <w:rPr>
                <w:rFonts w:hint="eastAsia" w:ascii="宋体" w:hAnsi="宋体" w:eastAsia="宋体" w:cs="宋体"/>
                <w:i w:val="0"/>
                <w:iCs w:val="0"/>
                <w:color w:val="000000"/>
                <w:sz w:val="24"/>
                <w:szCs w:val="24"/>
                <w:u w:val="none"/>
              </w:rPr>
            </w:pPr>
          </w:p>
        </w:tc>
      </w:tr>
      <w:tr w14:paraId="2C55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4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13A4">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40B6">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C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吉林京华制管有限公司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D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F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8E63">
            <w:pPr>
              <w:rPr>
                <w:rFonts w:hint="eastAsia" w:ascii="宋体" w:hAnsi="宋体" w:eastAsia="宋体" w:cs="宋体"/>
                <w:i w:val="0"/>
                <w:iCs w:val="0"/>
                <w:color w:val="000000"/>
                <w:sz w:val="24"/>
                <w:szCs w:val="24"/>
                <w:u w:val="none"/>
              </w:rPr>
            </w:pPr>
          </w:p>
        </w:tc>
      </w:tr>
      <w:tr w14:paraId="5387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3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AE84">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C866">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A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E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磐石市飞跃模具有限公司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0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8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638B">
            <w:pPr>
              <w:rPr>
                <w:rFonts w:hint="eastAsia" w:ascii="宋体" w:hAnsi="宋体" w:eastAsia="宋体" w:cs="宋体"/>
                <w:i w:val="0"/>
                <w:iCs w:val="0"/>
                <w:color w:val="000000"/>
                <w:sz w:val="24"/>
                <w:szCs w:val="24"/>
                <w:u w:val="none"/>
              </w:rPr>
            </w:pPr>
          </w:p>
        </w:tc>
      </w:tr>
      <w:tr w14:paraId="667C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1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EF63">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AB5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3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0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吉林华明管业有限公司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5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3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ED97">
            <w:pPr>
              <w:rPr>
                <w:rFonts w:hint="eastAsia" w:ascii="宋体" w:hAnsi="宋体" w:eastAsia="宋体" w:cs="宋体"/>
                <w:i w:val="0"/>
                <w:iCs w:val="0"/>
                <w:color w:val="000000"/>
                <w:sz w:val="24"/>
                <w:szCs w:val="24"/>
                <w:u w:val="none"/>
              </w:rPr>
            </w:pPr>
          </w:p>
        </w:tc>
      </w:tr>
      <w:tr w14:paraId="22DA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8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81E56">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8DE9">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B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D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吉林华信新型结构科技有限公司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A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D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1638">
            <w:pPr>
              <w:rPr>
                <w:rFonts w:hint="eastAsia" w:ascii="宋体" w:hAnsi="宋体" w:eastAsia="宋体" w:cs="宋体"/>
                <w:i w:val="0"/>
                <w:iCs w:val="0"/>
                <w:color w:val="000000"/>
                <w:sz w:val="24"/>
                <w:szCs w:val="24"/>
                <w:u w:val="none"/>
              </w:rPr>
            </w:pPr>
          </w:p>
        </w:tc>
      </w:tr>
      <w:tr w14:paraId="0862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A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6AE0">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DA30">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6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A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磐石市星环阀片有限公司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E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磐石市经济开发区西点大街557号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8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9236">
            <w:pPr>
              <w:rPr>
                <w:rFonts w:hint="eastAsia" w:ascii="宋体" w:hAnsi="宋体" w:eastAsia="宋体" w:cs="宋体"/>
                <w:i w:val="0"/>
                <w:iCs w:val="0"/>
                <w:color w:val="000000"/>
                <w:sz w:val="24"/>
                <w:szCs w:val="24"/>
                <w:u w:val="none"/>
              </w:rPr>
            </w:pPr>
          </w:p>
        </w:tc>
      </w:tr>
      <w:tr w14:paraId="604D4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6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5ADD">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D0C7">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5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5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磐石市盛营焊管有限公司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6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B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3DFC">
            <w:pPr>
              <w:rPr>
                <w:rFonts w:hint="eastAsia" w:ascii="宋体" w:hAnsi="宋体" w:eastAsia="宋体" w:cs="宋体"/>
                <w:i w:val="0"/>
                <w:iCs w:val="0"/>
                <w:color w:val="000000"/>
                <w:sz w:val="24"/>
                <w:szCs w:val="24"/>
                <w:u w:val="none"/>
              </w:rPr>
            </w:pPr>
          </w:p>
        </w:tc>
      </w:tr>
      <w:tr w14:paraId="5735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9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BD2E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2523">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0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9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吉林顺昆电动车有限公司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A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A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4056">
            <w:pPr>
              <w:rPr>
                <w:rFonts w:hint="eastAsia" w:ascii="宋体" w:hAnsi="宋体" w:eastAsia="宋体" w:cs="宋体"/>
                <w:i w:val="0"/>
                <w:iCs w:val="0"/>
                <w:color w:val="000000"/>
                <w:sz w:val="24"/>
                <w:szCs w:val="24"/>
                <w:u w:val="none"/>
              </w:rPr>
            </w:pPr>
          </w:p>
        </w:tc>
      </w:tr>
      <w:tr w14:paraId="00E0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6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CA1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DD89">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4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5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吉林吉恩亚融科技有限公司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D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磐石市红旗岭镇红旗社区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E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99E9">
            <w:pPr>
              <w:rPr>
                <w:rFonts w:hint="eastAsia" w:ascii="宋体" w:hAnsi="宋体" w:eastAsia="宋体" w:cs="宋体"/>
                <w:i w:val="0"/>
                <w:iCs w:val="0"/>
                <w:color w:val="000000"/>
                <w:sz w:val="24"/>
                <w:szCs w:val="24"/>
                <w:u w:val="none"/>
              </w:rPr>
            </w:pPr>
          </w:p>
        </w:tc>
      </w:tr>
      <w:tr w14:paraId="2E07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1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46A2B">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FB7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8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9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磐石市取材河镇华生冷库</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4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磐石市取柴河镇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B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5A55">
            <w:pPr>
              <w:rPr>
                <w:rFonts w:hint="eastAsia" w:ascii="宋体" w:hAnsi="宋体" w:eastAsia="宋体" w:cs="宋体"/>
                <w:i w:val="0"/>
                <w:iCs w:val="0"/>
                <w:color w:val="000000"/>
                <w:sz w:val="24"/>
                <w:szCs w:val="24"/>
                <w:u w:val="none"/>
              </w:rPr>
            </w:pPr>
          </w:p>
        </w:tc>
      </w:tr>
      <w:tr w14:paraId="33FE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6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E2746">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3658">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8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C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磐石市众合食品有限公司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0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1C12">
            <w:pPr>
              <w:rPr>
                <w:rFonts w:hint="eastAsia" w:ascii="宋体" w:hAnsi="宋体" w:eastAsia="宋体" w:cs="宋体"/>
                <w:i w:val="0"/>
                <w:iCs w:val="0"/>
                <w:color w:val="000000"/>
                <w:sz w:val="24"/>
                <w:szCs w:val="24"/>
                <w:u w:val="none"/>
              </w:rPr>
            </w:pPr>
          </w:p>
        </w:tc>
      </w:tr>
      <w:tr w14:paraId="1805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C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8CDCF">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68D9">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E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1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磐石市兴泽食品有限公司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A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8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5C7D">
            <w:pPr>
              <w:rPr>
                <w:rFonts w:hint="eastAsia" w:ascii="宋体" w:hAnsi="宋体" w:eastAsia="宋体" w:cs="宋体"/>
                <w:i w:val="0"/>
                <w:iCs w:val="0"/>
                <w:color w:val="000000"/>
                <w:sz w:val="24"/>
                <w:szCs w:val="24"/>
                <w:u w:val="none"/>
              </w:rPr>
            </w:pPr>
          </w:p>
        </w:tc>
      </w:tr>
      <w:tr w14:paraId="2536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F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A8747">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2AB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E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7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吉林省鑫达农牧科技发展有限公司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8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磐石开发区西点大街1777号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8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FC2F">
            <w:pPr>
              <w:rPr>
                <w:rFonts w:hint="eastAsia" w:ascii="宋体" w:hAnsi="宋体" w:eastAsia="宋体" w:cs="宋体"/>
                <w:i w:val="0"/>
                <w:iCs w:val="0"/>
                <w:color w:val="000000"/>
                <w:sz w:val="24"/>
                <w:szCs w:val="24"/>
                <w:u w:val="none"/>
              </w:rPr>
            </w:pPr>
          </w:p>
        </w:tc>
      </w:tr>
      <w:tr w14:paraId="17FF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D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0CA4">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1362">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5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A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磐石市满乡粮油有限公司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D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6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E474">
            <w:pPr>
              <w:rPr>
                <w:rFonts w:hint="eastAsia" w:ascii="宋体" w:hAnsi="宋体" w:eastAsia="宋体" w:cs="宋体"/>
                <w:i w:val="0"/>
                <w:iCs w:val="0"/>
                <w:color w:val="000000"/>
                <w:sz w:val="24"/>
                <w:szCs w:val="24"/>
                <w:u w:val="none"/>
              </w:rPr>
            </w:pPr>
          </w:p>
        </w:tc>
      </w:tr>
      <w:tr w14:paraId="75F2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9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BFA8">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9458">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6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F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吉林星源环保材料有限公司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6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7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6B76">
            <w:pPr>
              <w:rPr>
                <w:rFonts w:hint="eastAsia" w:ascii="宋体" w:hAnsi="宋体" w:eastAsia="宋体" w:cs="宋体"/>
                <w:i w:val="0"/>
                <w:iCs w:val="0"/>
                <w:color w:val="000000"/>
                <w:sz w:val="24"/>
                <w:szCs w:val="24"/>
                <w:u w:val="none"/>
              </w:rPr>
            </w:pPr>
          </w:p>
        </w:tc>
      </w:tr>
      <w:tr w14:paraId="7082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F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7C1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2D9B">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4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8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吉林省银舟环境设备有限公司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9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5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724C">
            <w:pPr>
              <w:rPr>
                <w:rFonts w:hint="eastAsia" w:ascii="宋体" w:hAnsi="宋体" w:eastAsia="宋体" w:cs="宋体"/>
                <w:i w:val="0"/>
                <w:iCs w:val="0"/>
                <w:color w:val="000000"/>
                <w:sz w:val="24"/>
                <w:szCs w:val="24"/>
                <w:u w:val="none"/>
              </w:rPr>
            </w:pPr>
          </w:p>
        </w:tc>
      </w:tr>
      <w:tr w14:paraId="5C5A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A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5753">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E31C">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8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A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吉林标普生物科技有限公司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F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8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88B0">
            <w:pPr>
              <w:rPr>
                <w:rFonts w:hint="eastAsia" w:ascii="宋体" w:hAnsi="宋体" w:eastAsia="宋体" w:cs="宋体"/>
                <w:i w:val="0"/>
                <w:iCs w:val="0"/>
                <w:color w:val="000000"/>
                <w:sz w:val="24"/>
                <w:szCs w:val="24"/>
                <w:u w:val="none"/>
              </w:rPr>
            </w:pPr>
          </w:p>
        </w:tc>
      </w:tr>
      <w:tr w14:paraId="2993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F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9D9D2">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416F">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C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吉林省维伊康生物科技有限公司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A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0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758C">
            <w:pPr>
              <w:rPr>
                <w:rFonts w:hint="eastAsia" w:ascii="宋体" w:hAnsi="宋体" w:eastAsia="宋体" w:cs="宋体"/>
                <w:i w:val="0"/>
                <w:iCs w:val="0"/>
                <w:color w:val="000000"/>
                <w:sz w:val="24"/>
                <w:szCs w:val="24"/>
                <w:u w:val="none"/>
              </w:rPr>
            </w:pPr>
          </w:p>
        </w:tc>
      </w:tr>
      <w:tr w14:paraId="1EB4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2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111A">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42E2">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E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D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磐石市君锐电力器材有限公司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7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3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87B9">
            <w:pPr>
              <w:rPr>
                <w:rFonts w:hint="eastAsia" w:ascii="宋体" w:hAnsi="宋体" w:eastAsia="宋体" w:cs="宋体"/>
                <w:i w:val="0"/>
                <w:iCs w:val="0"/>
                <w:color w:val="000000"/>
                <w:sz w:val="24"/>
                <w:szCs w:val="24"/>
                <w:u w:val="none"/>
              </w:rPr>
            </w:pPr>
          </w:p>
        </w:tc>
      </w:tr>
      <w:tr w14:paraId="6A7D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8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E2B57">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7D8E">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6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9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吉林亿达炭业有限公司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2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2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7CFC">
            <w:pPr>
              <w:rPr>
                <w:rFonts w:hint="eastAsia" w:ascii="宋体" w:hAnsi="宋体" w:eastAsia="宋体" w:cs="宋体"/>
                <w:i w:val="0"/>
                <w:iCs w:val="0"/>
                <w:color w:val="000000"/>
                <w:sz w:val="24"/>
                <w:szCs w:val="24"/>
                <w:u w:val="none"/>
              </w:rPr>
            </w:pPr>
          </w:p>
        </w:tc>
      </w:tr>
      <w:tr w14:paraId="373C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D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B2BD">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0275">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A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7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磐石华兴汽车零部件制造有限公司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D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磐石市明城镇工农街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B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E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停产</w:t>
            </w:r>
          </w:p>
        </w:tc>
      </w:tr>
      <w:tr w14:paraId="48FF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0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5D4E">
            <w:pPr>
              <w:jc w:val="center"/>
              <w:rPr>
                <w:rFonts w:hint="eastAsia" w:ascii="宋体" w:hAnsi="宋体" w:eastAsia="宋体" w:cs="宋体"/>
                <w:b/>
                <w:bCs/>
                <w:i w:val="0"/>
                <w:iCs w:val="0"/>
                <w:color w:val="000000"/>
                <w:sz w:val="20"/>
                <w:szCs w:val="20"/>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202D">
            <w:pPr>
              <w:jc w:val="center"/>
              <w:rPr>
                <w:rFonts w:hint="eastAsia" w:ascii="宋体" w:hAnsi="宋体" w:eastAsia="宋体" w:cs="宋体"/>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3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A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吉林华翔嘉业有限公司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A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磐石市明城经济开发区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5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C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停产</w:t>
            </w:r>
          </w:p>
        </w:tc>
      </w:tr>
      <w:tr w14:paraId="5A90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9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644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商贸</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7ED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34个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D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3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磐石市龙泰商务酒店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9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磐石市龙泰现代城11号楼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5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FED0">
            <w:pPr>
              <w:rPr>
                <w:rFonts w:hint="eastAsia" w:ascii="宋体" w:hAnsi="宋体" w:eastAsia="宋体" w:cs="宋体"/>
                <w:i w:val="0"/>
                <w:iCs w:val="0"/>
                <w:color w:val="000000"/>
                <w:sz w:val="24"/>
                <w:szCs w:val="24"/>
                <w:u w:val="none"/>
              </w:rPr>
            </w:pPr>
          </w:p>
        </w:tc>
      </w:tr>
      <w:tr w14:paraId="5D61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D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8279">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8C0B">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7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5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磐石市龙泰精品酒店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F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磐石市东宁街龙泰现代城二期</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B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CEC9">
            <w:pPr>
              <w:rPr>
                <w:rFonts w:hint="eastAsia" w:ascii="宋体" w:hAnsi="宋体" w:eastAsia="宋体" w:cs="宋体"/>
                <w:i w:val="0"/>
                <w:iCs w:val="0"/>
                <w:color w:val="000000"/>
                <w:sz w:val="24"/>
                <w:szCs w:val="24"/>
                <w:u w:val="none"/>
              </w:rPr>
            </w:pPr>
          </w:p>
        </w:tc>
      </w:tr>
      <w:tr w14:paraId="5220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F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BFF4">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D2FF">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4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F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磐石市白云宾馆有限责任公司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5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磐石大街1111号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D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D139">
            <w:pPr>
              <w:rPr>
                <w:rFonts w:hint="eastAsia" w:ascii="宋体" w:hAnsi="宋体" w:eastAsia="宋体" w:cs="宋体"/>
                <w:i w:val="0"/>
                <w:iCs w:val="0"/>
                <w:color w:val="000000"/>
                <w:sz w:val="24"/>
                <w:szCs w:val="24"/>
                <w:u w:val="none"/>
              </w:rPr>
            </w:pPr>
          </w:p>
        </w:tc>
      </w:tr>
      <w:tr w14:paraId="10EB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B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1AF2">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63ED">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6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9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磐石市铨盛酒店管理有限公司（汉庭酒店）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4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东宁街客运中心站-1层22号、23号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C118">
            <w:pPr>
              <w:rPr>
                <w:rFonts w:hint="eastAsia" w:ascii="宋体" w:hAnsi="宋体" w:eastAsia="宋体" w:cs="宋体"/>
                <w:i w:val="0"/>
                <w:iCs w:val="0"/>
                <w:color w:val="000000"/>
                <w:sz w:val="24"/>
                <w:szCs w:val="24"/>
                <w:u w:val="none"/>
              </w:rPr>
            </w:pPr>
          </w:p>
        </w:tc>
      </w:tr>
      <w:tr w14:paraId="3E3A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7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49E7">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7838">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C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C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磐石市悦豪酒店有限责任公司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4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金宇铭苑二期综合楼11区-1层2、3号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A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5C0E">
            <w:pPr>
              <w:rPr>
                <w:rFonts w:hint="eastAsia" w:ascii="宋体" w:hAnsi="宋体" w:eastAsia="宋体" w:cs="宋体"/>
                <w:i w:val="0"/>
                <w:iCs w:val="0"/>
                <w:color w:val="000000"/>
                <w:sz w:val="24"/>
                <w:szCs w:val="24"/>
                <w:u w:val="none"/>
              </w:rPr>
            </w:pPr>
          </w:p>
        </w:tc>
      </w:tr>
      <w:tr w14:paraId="61A8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3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DEE4">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727B">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A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E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磐石市君府酒店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7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磐石市东宁街司法检察院住宅楼-门市5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E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B561">
            <w:pPr>
              <w:rPr>
                <w:rFonts w:hint="eastAsia" w:ascii="宋体" w:hAnsi="宋体" w:eastAsia="宋体" w:cs="宋体"/>
                <w:i w:val="0"/>
                <w:iCs w:val="0"/>
                <w:color w:val="000000"/>
                <w:sz w:val="24"/>
                <w:szCs w:val="24"/>
                <w:u w:val="none"/>
              </w:rPr>
            </w:pPr>
          </w:p>
        </w:tc>
      </w:tr>
      <w:tr w14:paraId="3E59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7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F4E8">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8F4E">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A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D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磐石市东宁街红喜酒楼</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9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阜康大路客运站东侧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F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22F0">
            <w:pPr>
              <w:rPr>
                <w:rFonts w:hint="eastAsia" w:ascii="宋体" w:hAnsi="宋体" w:eastAsia="宋体" w:cs="宋体"/>
                <w:i w:val="0"/>
                <w:iCs w:val="0"/>
                <w:color w:val="000000"/>
                <w:sz w:val="24"/>
                <w:szCs w:val="24"/>
                <w:u w:val="none"/>
              </w:rPr>
            </w:pPr>
          </w:p>
        </w:tc>
      </w:tr>
      <w:tr w14:paraId="7D36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B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D059">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C2C8">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D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9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磐石市路客美食广场</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三兴住宅门市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5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0D10">
            <w:pPr>
              <w:rPr>
                <w:rFonts w:hint="eastAsia" w:ascii="宋体" w:hAnsi="宋体" w:eastAsia="宋体" w:cs="宋体"/>
                <w:i w:val="0"/>
                <w:iCs w:val="0"/>
                <w:color w:val="000000"/>
                <w:sz w:val="24"/>
                <w:szCs w:val="24"/>
                <w:u w:val="none"/>
              </w:rPr>
            </w:pPr>
          </w:p>
        </w:tc>
      </w:tr>
      <w:tr w14:paraId="5874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3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97EF">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4E8C">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4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5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磐石市东宁街盛廷苑酒店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A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磐石市阜康大路666号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6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D515">
            <w:pPr>
              <w:rPr>
                <w:rFonts w:hint="eastAsia" w:ascii="宋体" w:hAnsi="宋体" w:eastAsia="宋体" w:cs="宋体"/>
                <w:i w:val="0"/>
                <w:iCs w:val="0"/>
                <w:color w:val="000000"/>
                <w:sz w:val="24"/>
                <w:szCs w:val="24"/>
                <w:u w:val="none"/>
              </w:rPr>
            </w:pPr>
          </w:p>
        </w:tc>
      </w:tr>
      <w:tr w14:paraId="23F6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3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DF5B">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E3A4">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9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1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磐石市鹏程酒楼</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4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磐石市东宁街鼎丰花园二期7号楼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4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9F2D">
            <w:pPr>
              <w:rPr>
                <w:rFonts w:hint="eastAsia" w:ascii="宋体" w:hAnsi="宋体" w:eastAsia="宋体" w:cs="宋体"/>
                <w:i w:val="0"/>
                <w:iCs w:val="0"/>
                <w:color w:val="000000"/>
                <w:sz w:val="24"/>
                <w:szCs w:val="24"/>
                <w:u w:val="none"/>
              </w:rPr>
            </w:pPr>
          </w:p>
        </w:tc>
      </w:tr>
      <w:tr w14:paraId="740F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F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A0FE">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8F0C">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8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4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磐石市东宁街康氏吕厂酒楼</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3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磐石市东宁街龙泰香水湾一期11号楼101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4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85EB">
            <w:pPr>
              <w:rPr>
                <w:rFonts w:hint="eastAsia" w:ascii="宋体" w:hAnsi="宋体" w:eastAsia="宋体" w:cs="宋体"/>
                <w:i w:val="0"/>
                <w:iCs w:val="0"/>
                <w:color w:val="000000"/>
                <w:sz w:val="24"/>
                <w:szCs w:val="24"/>
                <w:u w:val="none"/>
              </w:rPr>
            </w:pPr>
          </w:p>
        </w:tc>
      </w:tr>
      <w:tr w14:paraId="7D2B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3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6C09">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EBA3">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A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9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磐石市东宁街佳德酒楼</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6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磐石市东宁街红大嘉园二期F栋1层16号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8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A9DA">
            <w:pPr>
              <w:rPr>
                <w:rFonts w:hint="eastAsia" w:ascii="宋体" w:hAnsi="宋体" w:eastAsia="宋体" w:cs="宋体"/>
                <w:i w:val="0"/>
                <w:iCs w:val="0"/>
                <w:color w:val="000000"/>
                <w:sz w:val="24"/>
                <w:szCs w:val="24"/>
                <w:u w:val="none"/>
              </w:rPr>
            </w:pPr>
          </w:p>
        </w:tc>
      </w:tr>
      <w:tr w14:paraId="5FBD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E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001F">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4B83">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9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7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磐石市东方购物大厦</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1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磐石大街425号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2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CA6F">
            <w:pPr>
              <w:rPr>
                <w:rFonts w:hint="eastAsia" w:ascii="宋体" w:hAnsi="宋体" w:eastAsia="宋体" w:cs="宋体"/>
                <w:i w:val="0"/>
                <w:iCs w:val="0"/>
                <w:color w:val="000000"/>
                <w:sz w:val="24"/>
                <w:szCs w:val="24"/>
                <w:u w:val="none"/>
              </w:rPr>
            </w:pPr>
          </w:p>
        </w:tc>
      </w:tr>
      <w:tr w14:paraId="7EC9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3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EF70">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57AA">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8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D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磐石市商贸城实业有限责任公司购物广场</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A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磐石大街476号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4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42A1">
            <w:pPr>
              <w:rPr>
                <w:rFonts w:hint="eastAsia" w:ascii="宋体" w:hAnsi="宋体" w:eastAsia="宋体" w:cs="宋体"/>
                <w:i w:val="0"/>
                <w:iCs w:val="0"/>
                <w:color w:val="000000"/>
                <w:sz w:val="24"/>
                <w:szCs w:val="24"/>
                <w:u w:val="none"/>
              </w:rPr>
            </w:pPr>
          </w:p>
        </w:tc>
      </w:tr>
      <w:tr w14:paraId="3AB9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F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0C15">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C02D">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8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6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磐石市东宁街时代百货商场</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B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磐石市宏声路666号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D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0539">
            <w:pPr>
              <w:rPr>
                <w:rFonts w:hint="eastAsia" w:ascii="宋体" w:hAnsi="宋体" w:eastAsia="宋体" w:cs="宋体"/>
                <w:i w:val="0"/>
                <w:iCs w:val="0"/>
                <w:color w:val="000000"/>
                <w:sz w:val="24"/>
                <w:szCs w:val="24"/>
                <w:u w:val="none"/>
              </w:rPr>
            </w:pPr>
          </w:p>
        </w:tc>
      </w:tr>
      <w:tr w14:paraId="3251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7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F19C">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8338">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7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9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磐石市华生商贸有限公司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8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吉林市磐石市东宁街白云综合楼－门市4、10号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A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F78E">
            <w:pPr>
              <w:rPr>
                <w:rFonts w:hint="eastAsia" w:ascii="宋体" w:hAnsi="宋体" w:eastAsia="宋体" w:cs="宋体"/>
                <w:i w:val="0"/>
                <w:iCs w:val="0"/>
                <w:color w:val="000000"/>
                <w:sz w:val="24"/>
                <w:szCs w:val="24"/>
                <w:u w:val="none"/>
              </w:rPr>
            </w:pPr>
          </w:p>
        </w:tc>
      </w:tr>
      <w:tr w14:paraId="3783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F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C723">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3BF3">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9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A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磐石市惠乐家食品生鲜综合超市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7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吉林市磐石市东宁街冬晨现代城A区10、12号裙楼－负1层1号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5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DA94">
            <w:pPr>
              <w:rPr>
                <w:rFonts w:hint="eastAsia" w:ascii="宋体" w:hAnsi="宋体" w:eastAsia="宋体" w:cs="宋体"/>
                <w:i w:val="0"/>
                <w:iCs w:val="0"/>
                <w:color w:val="000000"/>
                <w:sz w:val="24"/>
                <w:szCs w:val="24"/>
                <w:u w:val="none"/>
              </w:rPr>
            </w:pPr>
          </w:p>
        </w:tc>
      </w:tr>
      <w:tr w14:paraId="56A9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A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582D">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63C7">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E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E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磐石市万客隆超市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C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隆昌上城三期12、13号楼1号门市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8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4C96">
            <w:pPr>
              <w:rPr>
                <w:rFonts w:hint="eastAsia" w:ascii="宋体" w:hAnsi="宋体" w:eastAsia="宋体" w:cs="宋体"/>
                <w:i w:val="0"/>
                <w:iCs w:val="0"/>
                <w:color w:val="000000"/>
                <w:sz w:val="24"/>
                <w:szCs w:val="24"/>
                <w:u w:val="none"/>
              </w:rPr>
            </w:pPr>
          </w:p>
        </w:tc>
      </w:tr>
      <w:tr w14:paraId="5A77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6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362C">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ECA9">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F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6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磐石市隆泰家居城</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2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龙泰现代城东门南侧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6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6CB3">
            <w:pPr>
              <w:rPr>
                <w:rFonts w:hint="eastAsia" w:ascii="宋体" w:hAnsi="宋体" w:eastAsia="宋体" w:cs="宋体"/>
                <w:i w:val="0"/>
                <w:iCs w:val="0"/>
                <w:color w:val="000000"/>
                <w:sz w:val="24"/>
                <w:szCs w:val="24"/>
                <w:u w:val="none"/>
              </w:rPr>
            </w:pPr>
          </w:p>
        </w:tc>
      </w:tr>
      <w:tr w14:paraId="2FEA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3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8581">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A5D2">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8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D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磐石市东宁街白云家私城</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0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磐发建材市场4号楼三层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A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B99E">
            <w:pPr>
              <w:rPr>
                <w:rFonts w:hint="eastAsia" w:ascii="宋体" w:hAnsi="宋体" w:eastAsia="宋体" w:cs="宋体"/>
                <w:i w:val="0"/>
                <w:iCs w:val="0"/>
                <w:color w:val="000000"/>
                <w:sz w:val="24"/>
                <w:szCs w:val="24"/>
                <w:u w:val="none"/>
              </w:rPr>
            </w:pPr>
          </w:p>
        </w:tc>
      </w:tr>
      <w:tr w14:paraId="0D00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8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5478">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5BA2">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E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1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磐石市景鑫家居广场</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5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磐石市金域广场C栋商业1-2层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E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1121">
            <w:pPr>
              <w:rPr>
                <w:rFonts w:hint="eastAsia" w:ascii="宋体" w:hAnsi="宋体" w:eastAsia="宋体" w:cs="宋体"/>
                <w:i w:val="0"/>
                <w:iCs w:val="0"/>
                <w:color w:val="000000"/>
                <w:sz w:val="24"/>
                <w:szCs w:val="24"/>
                <w:u w:val="none"/>
              </w:rPr>
            </w:pPr>
          </w:p>
        </w:tc>
      </w:tr>
      <w:tr w14:paraId="1E96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7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2BBC">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6048">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7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C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磐石市振兴旧货交易中心</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3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磐石市振兴大街1036号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400C">
            <w:pPr>
              <w:rPr>
                <w:rFonts w:hint="eastAsia" w:ascii="宋体" w:hAnsi="宋体" w:eastAsia="宋体" w:cs="宋体"/>
                <w:i w:val="0"/>
                <w:iCs w:val="0"/>
                <w:color w:val="000000"/>
                <w:sz w:val="24"/>
                <w:szCs w:val="24"/>
                <w:u w:val="none"/>
              </w:rPr>
            </w:pPr>
          </w:p>
        </w:tc>
      </w:tr>
      <w:tr w14:paraId="2A93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0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259B">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B2CE">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0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5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磐石市金樽湾大酒店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2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东宁街永盛路与石城大街交界处鼎丰商厦</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A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5B57">
            <w:pPr>
              <w:rPr>
                <w:rFonts w:hint="eastAsia" w:ascii="宋体" w:hAnsi="宋体" w:eastAsia="宋体" w:cs="宋体"/>
                <w:i w:val="0"/>
                <w:iCs w:val="0"/>
                <w:color w:val="000000"/>
                <w:sz w:val="24"/>
                <w:szCs w:val="24"/>
                <w:u w:val="none"/>
              </w:rPr>
            </w:pPr>
          </w:p>
        </w:tc>
      </w:tr>
      <w:tr w14:paraId="7500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D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73A1">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3121">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8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C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磐石市家乐惠综合超市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4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吉林市磐石市福安街道鼎丰睿园商厦一层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6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5671">
            <w:pPr>
              <w:rPr>
                <w:rFonts w:hint="eastAsia" w:ascii="宋体" w:hAnsi="宋体" w:eastAsia="宋体" w:cs="宋体"/>
                <w:i w:val="0"/>
                <w:iCs w:val="0"/>
                <w:color w:val="000000"/>
                <w:sz w:val="24"/>
                <w:szCs w:val="24"/>
                <w:u w:val="none"/>
              </w:rPr>
            </w:pPr>
          </w:p>
        </w:tc>
      </w:tr>
      <w:tr w14:paraId="3850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B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A99B">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A7E7">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5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D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磐石市鼎豪酒店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B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吉林市磐石市东宁街福海明珠一期1号楼续建—1层7号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1800">
            <w:pPr>
              <w:rPr>
                <w:rFonts w:hint="eastAsia" w:ascii="宋体" w:hAnsi="宋体" w:eastAsia="宋体" w:cs="宋体"/>
                <w:i w:val="0"/>
                <w:iCs w:val="0"/>
                <w:color w:val="000000"/>
                <w:sz w:val="24"/>
                <w:szCs w:val="24"/>
                <w:u w:val="none"/>
              </w:rPr>
            </w:pPr>
          </w:p>
        </w:tc>
      </w:tr>
      <w:tr w14:paraId="4F6C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9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4D31">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8F34">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5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5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磐石市馨达红事会大酒店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6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东宁街磬达三期六号楼101号门市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F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8531">
            <w:pPr>
              <w:rPr>
                <w:rFonts w:hint="eastAsia" w:ascii="宋体" w:hAnsi="宋体" w:eastAsia="宋体" w:cs="宋体"/>
                <w:i w:val="0"/>
                <w:iCs w:val="0"/>
                <w:color w:val="000000"/>
                <w:sz w:val="24"/>
                <w:szCs w:val="24"/>
                <w:u w:val="none"/>
              </w:rPr>
            </w:pPr>
          </w:p>
        </w:tc>
      </w:tr>
      <w:tr w14:paraId="294C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D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1293">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0104">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7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6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磐石市明陆闯前程大酒店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东宁街馨达嘉园小区101—103门市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6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949C">
            <w:pPr>
              <w:rPr>
                <w:rFonts w:hint="eastAsia" w:ascii="宋体" w:hAnsi="宋体" w:eastAsia="宋体" w:cs="宋体"/>
                <w:i w:val="0"/>
                <w:iCs w:val="0"/>
                <w:color w:val="000000"/>
                <w:sz w:val="24"/>
                <w:szCs w:val="24"/>
                <w:u w:val="none"/>
              </w:rPr>
            </w:pPr>
          </w:p>
        </w:tc>
      </w:tr>
      <w:tr w14:paraId="4B9B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B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B7E3">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4A04">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E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1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磐石市海澄轩宾馆有限公司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磐石市经济开发区经济总部胜达家苑9号楼-1层1号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B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5822">
            <w:pPr>
              <w:rPr>
                <w:rFonts w:hint="eastAsia" w:ascii="宋体" w:hAnsi="宋体" w:eastAsia="宋体" w:cs="宋体"/>
                <w:i w:val="0"/>
                <w:iCs w:val="0"/>
                <w:color w:val="000000"/>
                <w:sz w:val="24"/>
                <w:szCs w:val="24"/>
                <w:u w:val="none"/>
              </w:rPr>
            </w:pPr>
          </w:p>
        </w:tc>
      </w:tr>
      <w:tr w14:paraId="2710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8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A5C3">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AA53">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5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C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磐石欧亚购物中心有限公司</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A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吉林省吉林市磐石市经济开发区阜康大路与202国道交汇处</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6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E9F8">
            <w:pPr>
              <w:rPr>
                <w:rFonts w:hint="eastAsia" w:ascii="宋体" w:hAnsi="宋体" w:eastAsia="宋体" w:cs="宋体"/>
                <w:i w:val="0"/>
                <w:iCs w:val="0"/>
                <w:color w:val="000000"/>
                <w:sz w:val="24"/>
                <w:szCs w:val="24"/>
                <w:u w:val="none"/>
              </w:rPr>
            </w:pPr>
          </w:p>
        </w:tc>
      </w:tr>
      <w:tr w14:paraId="259B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5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1095">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6098">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D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B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磐石市家悦居美商务宾馆</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4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吉林市磐石市经济开发区居美汽贸城一期1号楼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A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B903">
            <w:pPr>
              <w:rPr>
                <w:rFonts w:hint="eastAsia" w:ascii="宋体" w:hAnsi="宋体" w:eastAsia="宋体" w:cs="宋体"/>
                <w:i w:val="0"/>
                <w:iCs w:val="0"/>
                <w:color w:val="000000"/>
                <w:sz w:val="24"/>
                <w:szCs w:val="24"/>
                <w:u w:val="none"/>
              </w:rPr>
            </w:pPr>
          </w:p>
        </w:tc>
      </w:tr>
      <w:tr w14:paraId="3904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F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9BA5">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5703">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9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7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磐石市北亚饭店</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3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河南街黄河路</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1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DBDC">
            <w:pPr>
              <w:rPr>
                <w:rFonts w:hint="eastAsia" w:ascii="宋体" w:hAnsi="宋体" w:eastAsia="宋体" w:cs="宋体"/>
                <w:i w:val="0"/>
                <w:iCs w:val="0"/>
                <w:color w:val="000000"/>
                <w:sz w:val="24"/>
                <w:szCs w:val="24"/>
                <w:u w:val="none"/>
              </w:rPr>
            </w:pPr>
          </w:p>
        </w:tc>
      </w:tr>
      <w:tr w14:paraId="46F5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D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BFBD">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B8E2">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1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5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磐石市肘子闫酒楼</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B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磐石市河南街春华小区15门市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F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1EDE">
            <w:pPr>
              <w:rPr>
                <w:rFonts w:hint="eastAsia" w:ascii="宋体" w:hAnsi="宋体" w:eastAsia="宋体" w:cs="宋体"/>
                <w:i w:val="0"/>
                <w:iCs w:val="0"/>
                <w:color w:val="000000"/>
                <w:sz w:val="24"/>
                <w:szCs w:val="24"/>
                <w:u w:val="none"/>
              </w:rPr>
            </w:pPr>
          </w:p>
        </w:tc>
      </w:tr>
      <w:tr w14:paraId="667D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A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629C">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52F1">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B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4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磐石市商贸城实业有限责任公司农产品批发市场</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3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磐石大街1759号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B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602C">
            <w:pPr>
              <w:rPr>
                <w:rFonts w:hint="eastAsia" w:ascii="宋体" w:hAnsi="宋体" w:eastAsia="宋体" w:cs="宋体"/>
                <w:i w:val="0"/>
                <w:iCs w:val="0"/>
                <w:color w:val="000000"/>
                <w:sz w:val="24"/>
                <w:szCs w:val="24"/>
                <w:u w:val="none"/>
              </w:rPr>
            </w:pPr>
          </w:p>
        </w:tc>
      </w:tr>
      <w:tr w14:paraId="60A3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1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E310">
            <w:pPr>
              <w:jc w:val="center"/>
              <w:rPr>
                <w:rFonts w:hint="eastAsia" w:ascii="宋体" w:hAnsi="宋体" w:eastAsia="宋体" w:cs="宋体"/>
                <w:i w:val="0"/>
                <w:iCs w:val="0"/>
                <w:color w:val="000000"/>
                <w:sz w:val="24"/>
                <w:szCs w:val="24"/>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0119">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6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8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磐石市河南街广大服装批发城</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C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河南街振兴大街1530号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C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9A70">
            <w:pPr>
              <w:rPr>
                <w:rFonts w:hint="eastAsia" w:ascii="宋体" w:hAnsi="宋体" w:eastAsia="宋体" w:cs="宋体"/>
                <w:i w:val="0"/>
                <w:iCs w:val="0"/>
                <w:color w:val="000000"/>
                <w:sz w:val="24"/>
                <w:szCs w:val="24"/>
                <w:u w:val="none"/>
              </w:rPr>
            </w:pPr>
          </w:p>
        </w:tc>
      </w:tr>
      <w:tr w14:paraId="41D4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34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932F">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b/>
                <w:bCs/>
                <w:i w:val="0"/>
                <w:iCs w:val="0"/>
                <w:color w:val="000000"/>
                <w:kern w:val="0"/>
                <w:sz w:val="20"/>
                <w:szCs w:val="20"/>
                <w:u w:val="none"/>
                <w:lang w:val="en-US" w:eastAsia="zh-CN" w:bidi="ar"/>
              </w:rPr>
              <w:t>培训机构</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F85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kern w:val="0"/>
                <w:sz w:val="20"/>
                <w:szCs w:val="20"/>
                <w:u w:val="none"/>
                <w:lang w:val="en-US" w:eastAsia="zh-CN" w:bidi="ar"/>
              </w:rPr>
              <w:t>1户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409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荣德石安安全生产培训中心</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6AA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磐石市经济开发区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00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2次/年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7893">
            <w:pPr>
              <w:rPr>
                <w:rFonts w:hint="eastAsia" w:ascii="宋体" w:hAnsi="宋体" w:eastAsia="宋体" w:cs="宋体"/>
                <w:i w:val="0"/>
                <w:iCs w:val="0"/>
                <w:color w:val="000000"/>
                <w:sz w:val="24"/>
                <w:szCs w:val="24"/>
                <w:u w:val="none"/>
              </w:rPr>
            </w:pPr>
          </w:p>
        </w:tc>
      </w:tr>
    </w:tbl>
    <w:p w14:paraId="0D990456">
      <w:pPr>
        <w:spacing w:line="576" w:lineRule="exact"/>
        <w:jc w:val="center"/>
        <w:rPr>
          <w:rFonts w:hint="eastAsia" w:ascii="方正小标宋简体" w:hAnsi="方正小标宋简体" w:eastAsia="方正小标宋简体" w:cs="方正小标宋简体"/>
          <w:sz w:val="44"/>
          <w:szCs w:val="44"/>
          <w:lang w:val="en-US" w:eastAsia="zh-CN"/>
        </w:rPr>
      </w:pPr>
    </w:p>
    <w:p w14:paraId="099EE041">
      <w:pPr>
        <w:spacing w:line="576" w:lineRule="exact"/>
        <w:rPr>
          <w:rFonts w:ascii="仿宋_GB2312" w:hAnsi="仿宋_GB2312" w:eastAsia="仿宋_GB2312" w:cs="仿宋_GB2312"/>
          <w:sz w:val="32"/>
          <w:szCs w:val="32"/>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MzFiNWU2MmVjMzlkNDNhNDcyNmMxNGJiODNmZjcifQ=="/>
    <w:docVar w:name="KSO_WPS_MARK_KEY" w:val="ca18bb6a-3827-4ba2-ba93-06ec871df50f"/>
  </w:docVars>
  <w:rsids>
    <w:rsidRoot w:val="48301D9B"/>
    <w:rsid w:val="000E3DA7"/>
    <w:rsid w:val="00106720"/>
    <w:rsid w:val="0012412E"/>
    <w:rsid w:val="001708FF"/>
    <w:rsid w:val="00185000"/>
    <w:rsid w:val="002D7622"/>
    <w:rsid w:val="00332947"/>
    <w:rsid w:val="0033625E"/>
    <w:rsid w:val="004619C6"/>
    <w:rsid w:val="00502836"/>
    <w:rsid w:val="005B0B0B"/>
    <w:rsid w:val="005D1761"/>
    <w:rsid w:val="007F2452"/>
    <w:rsid w:val="0090779C"/>
    <w:rsid w:val="00B06BBB"/>
    <w:rsid w:val="00C902C7"/>
    <w:rsid w:val="00CF59C6"/>
    <w:rsid w:val="00EE2161"/>
    <w:rsid w:val="00F54DCA"/>
    <w:rsid w:val="00F8499B"/>
    <w:rsid w:val="04595380"/>
    <w:rsid w:val="04727B38"/>
    <w:rsid w:val="06AE7966"/>
    <w:rsid w:val="07A14320"/>
    <w:rsid w:val="08A510D0"/>
    <w:rsid w:val="098D7B9C"/>
    <w:rsid w:val="0AF954D1"/>
    <w:rsid w:val="0E6958CB"/>
    <w:rsid w:val="0F3F2C56"/>
    <w:rsid w:val="0F824086"/>
    <w:rsid w:val="17E72F04"/>
    <w:rsid w:val="1B7F535E"/>
    <w:rsid w:val="1BB54163"/>
    <w:rsid w:val="1FBE1AD2"/>
    <w:rsid w:val="21D41A14"/>
    <w:rsid w:val="26490DA2"/>
    <w:rsid w:val="26860DEA"/>
    <w:rsid w:val="292952BC"/>
    <w:rsid w:val="2A4358B0"/>
    <w:rsid w:val="2C0905E6"/>
    <w:rsid w:val="2D72200C"/>
    <w:rsid w:val="2D966EAF"/>
    <w:rsid w:val="2F0C7A54"/>
    <w:rsid w:val="33843E1B"/>
    <w:rsid w:val="33DB7121"/>
    <w:rsid w:val="3451198B"/>
    <w:rsid w:val="3742070A"/>
    <w:rsid w:val="3AB0617C"/>
    <w:rsid w:val="3EA610C2"/>
    <w:rsid w:val="3ECC330E"/>
    <w:rsid w:val="3FC11EC0"/>
    <w:rsid w:val="40061C95"/>
    <w:rsid w:val="43CF4E28"/>
    <w:rsid w:val="48301D9B"/>
    <w:rsid w:val="4A7D3B8C"/>
    <w:rsid w:val="4F7A4097"/>
    <w:rsid w:val="512D4CE6"/>
    <w:rsid w:val="52385697"/>
    <w:rsid w:val="52C44228"/>
    <w:rsid w:val="557F7AD3"/>
    <w:rsid w:val="5678516E"/>
    <w:rsid w:val="5C643FDE"/>
    <w:rsid w:val="5E1202C2"/>
    <w:rsid w:val="5E6D7C39"/>
    <w:rsid w:val="5EDD4F4F"/>
    <w:rsid w:val="60882586"/>
    <w:rsid w:val="654B0877"/>
    <w:rsid w:val="68B65F71"/>
    <w:rsid w:val="68D05D63"/>
    <w:rsid w:val="6CCF7A4B"/>
    <w:rsid w:val="6CD779BE"/>
    <w:rsid w:val="6DA2484C"/>
    <w:rsid w:val="734F2B89"/>
    <w:rsid w:val="73E35C27"/>
    <w:rsid w:val="744A1799"/>
    <w:rsid w:val="750D10D6"/>
    <w:rsid w:val="75AE6414"/>
    <w:rsid w:val="769B1F82"/>
    <w:rsid w:val="7A635314"/>
    <w:rsid w:val="7D0F1066"/>
    <w:rsid w:val="7E525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widowControl/>
      <w:spacing w:afterLines="100" w:line="360" w:lineRule="auto"/>
      <w:ind w:firstLine="643" w:firstLineChars="200"/>
      <w:jc w:val="left"/>
    </w:pPr>
    <w:rPr>
      <w:b/>
      <w:bCs/>
      <w:kern w:val="0"/>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0">
    <w:name w:val="p0"/>
    <w:basedOn w:val="1"/>
    <w:qFormat/>
    <w:uiPriority w:val="0"/>
    <w:pPr>
      <w:widowControl/>
    </w:pPr>
    <w:rPr>
      <w:rFonts w:ascii="Times New Roman" w:hAnsi="Times New Roman" w:eastAsia="宋体" w:cs="Times New Roman"/>
      <w:kern w:val="0"/>
      <w:szCs w:val="20"/>
    </w:rPr>
  </w:style>
  <w:style w:type="paragraph" w:customStyle="1" w:styleId="11">
    <w:name w:val="p16"/>
    <w:basedOn w:val="1"/>
    <w:qFormat/>
    <w:uiPriority w:val="0"/>
    <w:pPr>
      <w:widowControl/>
    </w:pPr>
    <w:rPr>
      <w:rFonts w:ascii="Times New Roman" w:hAnsi="Times New Roman" w:eastAsia="宋体" w:cs="Times New Roman"/>
      <w:kern w:val="0"/>
      <w:sz w:val="32"/>
      <w:szCs w:val="32"/>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41"/>
    <w:basedOn w:val="7"/>
    <w:qFormat/>
    <w:uiPriority w:val="0"/>
    <w:rPr>
      <w:rFonts w:hint="eastAsia" w:ascii="宋体" w:hAnsi="宋体" w:eastAsia="宋体" w:cs="宋体"/>
      <w:color w:val="000000"/>
      <w:sz w:val="24"/>
      <w:szCs w:val="24"/>
      <w:u w:val="none"/>
    </w:rPr>
  </w:style>
  <w:style w:type="character" w:customStyle="1" w:styleId="15">
    <w:name w:val="font81"/>
    <w:basedOn w:val="7"/>
    <w:qFormat/>
    <w:uiPriority w:val="0"/>
    <w:rPr>
      <w:rFonts w:hint="default" w:ascii="Times New Roman" w:hAnsi="Times New Roman" w:cs="Times New Roman"/>
      <w:color w:val="000000"/>
      <w:sz w:val="20"/>
      <w:szCs w:val="20"/>
      <w:u w:val="none"/>
    </w:rPr>
  </w:style>
  <w:style w:type="character" w:customStyle="1" w:styleId="16">
    <w:name w:val="font51"/>
    <w:basedOn w:val="7"/>
    <w:qFormat/>
    <w:uiPriority w:val="0"/>
    <w:rPr>
      <w:rFonts w:hint="eastAsia" w:ascii="宋体" w:hAnsi="宋体" w:eastAsia="宋体" w:cs="宋体"/>
      <w:color w:val="000000"/>
      <w:sz w:val="20"/>
      <w:szCs w:val="20"/>
      <w:u w:val="none"/>
    </w:rPr>
  </w:style>
  <w:style w:type="character" w:customStyle="1" w:styleId="17">
    <w:name w:val="页眉 Char"/>
    <w:basedOn w:val="7"/>
    <w:link w:val="5"/>
    <w:qFormat/>
    <w:uiPriority w:val="0"/>
    <w:rPr>
      <w:rFonts w:asciiTheme="minorHAnsi" w:hAnsiTheme="minorHAnsi" w:eastAsiaTheme="minorEastAsia" w:cstheme="minorBidi"/>
      <w:kern w:val="2"/>
      <w:sz w:val="18"/>
      <w:szCs w:val="18"/>
    </w:rPr>
  </w:style>
  <w:style w:type="character" w:customStyle="1" w:styleId="18">
    <w:name w:val="font11"/>
    <w:basedOn w:val="7"/>
    <w:qFormat/>
    <w:uiPriority w:val="0"/>
    <w:rPr>
      <w:rFonts w:hint="eastAsia" w:ascii="宋体" w:hAnsi="宋体" w:eastAsia="宋体" w:cs="宋体"/>
      <w:color w:val="000000"/>
      <w:sz w:val="24"/>
      <w:szCs w:val="24"/>
      <w:u w:val="none"/>
    </w:rPr>
  </w:style>
  <w:style w:type="character" w:customStyle="1" w:styleId="19">
    <w:name w:val="font61"/>
    <w:basedOn w:val="7"/>
    <w:qFormat/>
    <w:uiPriority w:val="0"/>
    <w:rPr>
      <w:rFonts w:hint="default" w:ascii="Times New Roman" w:hAnsi="Times New Roman" w:cs="Times New Roman"/>
      <w:color w:val="000000"/>
      <w:sz w:val="20"/>
      <w:szCs w:val="20"/>
      <w:u w:val="none"/>
    </w:rPr>
  </w:style>
  <w:style w:type="character" w:customStyle="1" w:styleId="20">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26</Pages>
  <Words>9578</Words>
  <Characters>10111</Characters>
  <Lines>74</Lines>
  <Paragraphs>21</Paragraphs>
  <TotalTime>53</TotalTime>
  <ScaleCrop>false</ScaleCrop>
  <LinksUpToDate>false</LinksUpToDate>
  <CharactersWithSpaces>10532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2024-04-09T07:34:00Z</dcterms:created>
  <dc:creator>Administrator</dc:creator>
  <cp:lastModifiedBy>冷温柔°Triste</cp:lastModifiedBy>
  <dcterms:modified xsi:type="dcterms:W3CDTF">2025-06-24T06:58:37Z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73BA71E1317C4FB482FA0385428FEE83_13</vt:lpwstr>
  </property>
  <property fmtid="{D5CDD505-2E9C-101B-9397-08002B2CF9AE}" pid="4" name="KSOTemplateDocerSaveRecord">
    <vt:lpwstr>eyJoZGlkIjoiZTI5MGIyYjVmNWI1ODk2NTRhOTllZjZlN2IxMTQzNTEiLCJ1c2VySWQiOiIyNTc5ODY5NDcifQ==</vt:lpwstr>
  </property>
</Properties>
</file>